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E469" w14:textId="77777777" w:rsidR="00E57BD4" w:rsidRDefault="00E57BD4">
      <w:pPr>
        <w:pStyle w:val="Corpotesto"/>
        <w:rPr>
          <w:rFonts w:ascii="Times New Roman"/>
          <w:sz w:val="20"/>
        </w:rPr>
      </w:pPr>
    </w:p>
    <w:p w14:paraId="0B393443" w14:textId="77777777" w:rsidR="00E57BD4" w:rsidRDefault="00E57BD4">
      <w:pPr>
        <w:pStyle w:val="Corpotesto"/>
        <w:rPr>
          <w:rFonts w:ascii="Times New Roman"/>
          <w:sz w:val="20"/>
        </w:rPr>
      </w:pPr>
    </w:p>
    <w:p w14:paraId="2C96B6F3" w14:textId="77777777" w:rsidR="00E57BD4" w:rsidRDefault="00E57BD4">
      <w:pPr>
        <w:pStyle w:val="Corpotesto"/>
        <w:rPr>
          <w:rFonts w:ascii="Times New Roman"/>
          <w:sz w:val="20"/>
        </w:rPr>
      </w:pPr>
    </w:p>
    <w:p w14:paraId="2CF5531F" w14:textId="77777777" w:rsidR="00E57BD4" w:rsidRDefault="00E57BD4">
      <w:pPr>
        <w:pStyle w:val="Corpotesto"/>
        <w:spacing w:before="5"/>
        <w:rPr>
          <w:rFonts w:ascii="Times New Roman"/>
          <w:sz w:val="16"/>
        </w:rPr>
      </w:pPr>
    </w:p>
    <w:p w14:paraId="5A82A876" w14:textId="77777777" w:rsidR="00E57BD4" w:rsidRDefault="00000000">
      <w:pPr>
        <w:pStyle w:val="Corpotesto"/>
        <w:spacing w:before="100"/>
        <w:ind w:left="112"/>
      </w:pPr>
      <w:r>
        <w:t>COMUNICATO</w:t>
      </w:r>
      <w:r>
        <w:rPr>
          <w:spacing w:val="-5"/>
        </w:rPr>
        <w:t xml:space="preserve"> </w:t>
      </w:r>
      <w:r>
        <w:t>STAMPA</w:t>
      </w:r>
    </w:p>
    <w:p w14:paraId="6185910B" w14:textId="77777777" w:rsidR="00E57BD4" w:rsidRDefault="00000000">
      <w:pPr>
        <w:pStyle w:val="Corpotesto"/>
        <w:spacing w:before="177"/>
        <w:ind w:left="112"/>
      </w:pP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2023</w:t>
      </w:r>
    </w:p>
    <w:p w14:paraId="5C1A30CE" w14:textId="77777777" w:rsidR="00E57BD4" w:rsidRDefault="00E57BD4">
      <w:pPr>
        <w:pStyle w:val="Corpotesto"/>
        <w:rPr>
          <w:sz w:val="22"/>
        </w:rPr>
      </w:pPr>
    </w:p>
    <w:p w14:paraId="73CF388F" w14:textId="77777777" w:rsidR="00E57BD4" w:rsidRDefault="00E57BD4">
      <w:pPr>
        <w:pStyle w:val="Corpotesto"/>
        <w:rPr>
          <w:sz w:val="22"/>
        </w:rPr>
      </w:pPr>
    </w:p>
    <w:p w14:paraId="6FB9AB1A" w14:textId="77777777" w:rsidR="00E57BD4" w:rsidRDefault="00E57BD4">
      <w:pPr>
        <w:pStyle w:val="Corpotesto"/>
        <w:rPr>
          <w:sz w:val="22"/>
        </w:rPr>
      </w:pPr>
    </w:p>
    <w:p w14:paraId="40E5E6AD" w14:textId="77777777" w:rsidR="00E57BD4" w:rsidRDefault="00000000">
      <w:pPr>
        <w:spacing w:before="167"/>
        <w:ind w:left="112"/>
        <w:rPr>
          <w:b/>
          <w:sz w:val="18"/>
        </w:rPr>
      </w:pPr>
      <w:r>
        <w:rPr>
          <w:b/>
          <w:sz w:val="18"/>
        </w:rPr>
        <w:t>Ufficio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Monza,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successo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straordinario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sportive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scolastiche</w:t>
      </w:r>
    </w:p>
    <w:p w14:paraId="4ECF59C8" w14:textId="77777777" w:rsidR="00E57BD4" w:rsidRDefault="00E57BD4">
      <w:pPr>
        <w:pStyle w:val="Corpotesto"/>
        <w:rPr>
          <w:b/>
          <w:sz w:val="22"/>
        </w:rPr>
      </w:pPr>
    </w:p>
    <w:p w14:paraId="03B42CD2" w14:textId="77777777" w:rsidR="00E57BD4" w:rsidRDefault="00E57BD4">
      <w:pPr>
        <w:pStyle w:val="Corpotesto"/>
        <w:spacing w:before="3"/>
        <w:rPr>
          <w:b/>
          <w:sz w:val="25"/>
        </w:rPr>
      </w:pPr>
    </w:p>
    <w:p w14:paraId="32281BA1" w14:textId="77777777" w:rsidR="00E57BD4" w:rsidRDefault="00000000">
      <w:pPr>
        <w:pStyle w:val="Corpotesto"/>
        <w:spacing w:line="259" w:lineRule="auto"/>
        <w:ind w:left="112" w:right="109"/>
        <w:jc w:val="both"/>
      </w:pPr>
      <w:r>
        <w:t>L'Ufficio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(UST)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Monza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concluso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indimenticabile,</w:t>
      </w:r>
      <w:r>
        <w:rPr>
          <w:spacing w:val="1"/>
        </w:rPr>
        <w:t xml:space="preserve"> </w:t>
      </w:r>
      <w:r>
        <w:t>caratterizzato da una notevole ripresa delle attività e degli eventi sportivi per gli studenti. Grazie al lavoro</w:t>
      </w:r>
      <w:r>
        <w:rPr>
          <w:spacing w:val="-6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dirigente,</w:t>
      </w:r>
      <w:r>
        <w:rPr>
          <w:spacing w:val="-8"/>
        </w:rPr>
        <w:t xml:space="preserve"> </w:t>
      </w:r>
      <w:r>
        <w:t>dott.ssa</w:t>
      </w:r>
      <w:r>
        <w:rPr>
          <w:spacing w:val="-8"/>
        </w:rPr>
        <w:t xml:space="preserve"> </w:t>
      </w:r>
      <w:r>
        <w:t>Maria</w:t>
      </w:r>
      <w:r>
        <w:rPr>
          <w:spacing w:val="-7"/>
        </w:rPr>
        <w:t xml:space="preserve"> </w:t>
      </w:r>
      <w:r>
        <w:t>Vincenza</w:t>
      </w:r>
      <w:r>
        <w:rPr>
          <w:spacing w:val="-7"/>
        </w:rPr>
        <w:t xml:space="preserve"> </w:t>
      </w:r>
      <w:r>
        <w:t>Berardi,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coordinatore,</w:t>
      </w:r>
      <w:r>
        <w:rPr>
          <w:spacing w:val="-8"/>
        </w:rPr>
        <w:t xml:space="preserve"> </w:t>
      </w:r>
      <w:r>
        <w:t>prof.</w:t>
      </w:r>
      <w:r>
        <w:rPr>
          <w:spacing w:val="-8"/>
        </w:rPr>
        <w:t xml:space="preserve"> </w:t>
      </w:r>
      <w:r>
        <w:t>Roberto</w:t>
      </w:r>
      <w:r>
        <w:rPr>
          <w:spacing w:val="-5"/>
        </w:rPr>
        <w:t xml:space="preserve"> </w:t>
      </w:r>
      <w:r>
        <w:t>Manna,</w:t>
      </w:r>
      <w:r>
        <w:rPr>
          <w:spacing w:val="-8"/>
        </w:rPr>
        <w:t xml:space="preserve"> </w:t>
      </w:r>
      <w:r>
        <w:t>l'UST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Monza</w:t>
      </w:r>
      <w:r>
        <w:rPr>
          <w:spacing w:val="-7"/>
        </w:rPr>
        <w:t xml:space="preserve"> </w:t>
      </w:r>
      <w:r>
        <w:t>si</w:t>
      </w:r>
      <w:r>
        <w:rPr>
          <w:spacing w:val="-61"/>
        </w:rPr>
        <w:t xml:space="preserve"> </w:t>
      </w:r>
      <w:r>
        <w:t>è affermato come protagonista nell'organizzazione dei Campionati studenteschi provinciali, garantendo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estremamente</w:t>
      </w:r>
      <w:r>
        <w:rPr>
          <w:spacing w:val="1"/>
        </w:rPr>
        <w:t xml:space="preserve"> </w:t>
      </w:r>
      <w:r>
        <w:t>soddisfacenti.</w:t>
      </w:r>
    </w:p>
    <w:p w14:paraId="47B8B0D3" w14:textId="77777777" w:rsidR="00E57BD4" w:rsidRDefault="00000000">
      <w:pPr>
        <w:pStyle w:val="Corpotesto"/>
        <w:spacing w:before="159" w:line="259" w:lineRule="auto"/>
        <w:ind w:left="112" w:right="112"/>
        <w:jc w:val="both"/>
      </w:pPr>
      <w:r>
        <w:t>L'UST di Monza ha promosso lo sport e l'educazione civica tra gli studenti introducendo un modello</w:t>
      </w:r>
      <w:r>
        <w:rPr>
          <w:spacing w:val="1"/>
        </w:rPr>
        <w:t xml:space="preserve"> </w:t>
      </w:r>
      <w:r>
        <w:t>innovativo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coniugare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educazione</w:t>
      </w:r>
      <w:r>
        <w:rPr>
          <w:spacing w:val="1"/>
        </w:rPr>
        <w:t xml:space="preserve"> </w:t>
      </w:r>
      <w:r>
        <w:t>civica,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trasformato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 xml:space="preserve">studenteschi in un'esperienza di apprendimento trasversale. Questo approccio ha promosso il </w:t>
      </w:r>
      <w:r>
        <w:rPr>
          <w:i/>
        </w:rPr>
        <w:t>lifelong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-2"/>
        </w:rPr>
        <w:t xml:space="preserve"> </w:t>
      </w:r>
      <w:r>
        <w:t>sportivo,</w:t>
      </w:r>
      <w:r>
        <w:rPr>
          <w:spacing w:val="-4"/>
        </w:rPr>
        <w:t xml:space="preserve"> </w:t>
      </w:r>
      <w:r>
        <w:t>offrendo</w:t>
      </w:r>
      <w:r>
        <w:rPr>
          <w:spacing w:val="-5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Brianza</w:t>
      </w:r>
      <w:r>
        <w:rPr>
          <w:spacing w:val="-3"/>
        </w:rPr>
        <w:t xml:space="preserve"> </w:t>
      </w:r>
      <w:r>
        <w:t>significative</w:t>
      </w:r>
      <w:r>
        <w:rPr>
          <w:spacing w:val="-3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crescita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sviluppo.</w:t>
      </w:r>
    </w:p>
    <w:p w14:paraId="1364777B" w14:textId="77777777" w:rsidR="00E57BD4" w:rsidRDefault="00000000">
      <w:pPr>
        <w:pStyle w:val="Corpotesto"/>
        <w:spacing w:before="159" w:line="259" w:lineRule="auto"/>
        <w:ind w:left="112" w:right="110"/>
        <w:jc w:val="both"/>
      </w:pPr>
      <w:r>
        <w:t>Il bilancio dell’anno scolastico appena concluso si chiude in positivo: sono state organizzate ben 22</w:t>
      </w:r>
      <w:r>
        <w:rPr>
          <w:spacing w:val="1"/>
        </w:rPr>
        <w:t xml:space="preserve"> </w:t>
      </w:r>
      <w:r>
        <w:t>competizioni</w:t>
      </w:r>
      <w:r>
        <w:rPr>
          <w:spacing w:val="-8"/>
        </w:rPr>
        <w:t xml:space="preserve"> </w:t>
      </w:r>
      <w:r>
        <w:t>provinciali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competizioni</w:t>
      </w:r>
      <w:r>
        <w:rPr>
          <w:spacing w:val="-8"/>
        </w:rPr>
        <w:t xml:space="preserve"> </w:t>
      </w:r>
      <w:r>
        <w:t>regionali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coinvolgimento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oltre</w:t>
      </w:r>
      <w:r>
        <w:rPr>
          <w:spacing w:val="-9"/>
        </w:rPr>
        <w:t xml:space="preserve"> </w:t>
      </w:r>
      <w:r>
        <w:t>5000</w:t>
      </w:r>
      <w:r>
        <w:rPr>
          <w:spacing w:val="-8"/>
        </w:rPr>
        <w:t xml:space="preserve"> </w:t>
      </w:r>
      <w:r>
        <w:t>studenti</w:t>
      </w:r>
      <w:r>
        <w:rPr>
          <w:spacing w:val="-8"/>
        </w:rPr>
        <w:t xml:space="preserve"> </w:t>
      </w:r>
      <w:r>
        <w:t>provenienti</w:t>
      </w:r>
      <w:r>
        <w:rPr>
          <w:spacing w:val="-61"/>
        </w:rPr>
        <w:t xml:space="preserve"> </w:t>
      </w:r>
      <w:r>
        <w:t>da istituzioni scolastiche statali e paritarie. Questo elevato numero di competizioni è stato reso possibile</w:t>
      </w:r>
      <w:r>
        <w:rPr>
          <w:spacing w:val="1"/>
        </w:rPr>
        <w:t xml:space="preserve"> </w:t>
      </w:r>
      <w:r>
        <w:t>grazie alla preziosa collaborazione delle Federazioni sportive, degli Enti di promozione sportiva, degli Enti</w:t>
      </w:r>
      <w:r>
        <w:rPr>
          <w:spacing w:val="1"/>
        </w:rPr>
        <w:t xml:space="preserve"> </w:t>
      </w:r>
      <w:r>
        <w:t>locali e di altre organizzazioni che hanno unito il loro impegno a quello dell’Ufficio per offrire agli studenti</w:t>
      </w:r>
      <w:r>
        <w:rPr>
          <w:spacing w:val="1"/>
        </w:rPr>
        <w:t xml:space="preserve"> </w:t>
      </w:r>
      <w:r>
        <w:t>una notevole varietà di opportunità sportive; inoltre, l’impegno della Federazione dei Medici Sportivi di</w:t>
      </w:r>
      <w:r>
        <w:rPr>
          <w:spacing w:val="1"/>
        </w:rPr>
        <w:t xml:space="preserve"> </w:t>
      </w:r>
      <w:r>
        <w:t>Monza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Croce Rossa ha</w:t>
      </w:r>
      <w:r>
        <w:rPr>
          <w:spacing w:val="-2"/>
        </w:rPr>
        <w:t xml:space="preserve"> </w:t>
      </w:r>
      <w:r>
        <w:t>garantito un ambiente</w:t>
      </w:r>
      <w:r>
        <w:rPr>
          <w:spacing w:val="-1"/>
        </w:rPr>
        <w:t xml:space="preserve"> </w:t>
      </w:r>
      <w:r>
        <w:t>sportivo sicuro.</w:t>
      </w:r>
    </w:p>
    <w:p w14:paraId="10486195" w14:textId="77777777" w:rsidR="00E57BD4" w:rsidRDefault="00000000">
      <w:pPr>
        <w:pStyle w:val="Corpotesto"/>
        <w:spacing w:before="159" w:line="259" w:lineRule="auto"/>
        <w:ind w:left="112" w:right="113"/>
        <w:jc w:val="both"/>
      </w:pPr>
      <w:r>
        <w:t>Ulteriore elemento di novità introdotto quest’anno è l’individuazione di un Istituto scolastico quale Scuola</w:t>
      </w:r>
      <w:r>
        <w:rPr>
          <w:spacing w:val="1"/>
        </w:rPr>
        <w:t xml:space="preserve"> </w:t>
      </w:r>
      <w:r>
        <w:t>di Coordinamento delle attività motorie: il prezioso contributo del Liceo sportivo dell'Istituto Mapelli di</w:t>
      </w:r>
      <w:r>
        <w:rPr>
          <w:spacing w:val="1"/>
        </w:rPr>
        <w:t xml:space="preserve"> </w:t>
      </w:r>
      <w:r>
        <w:t>Monza,</w:t>
      </w:r>
      <w:r>
        <w:rPr>
          <w:spacing w:val="-9"/>
        </w:rPr>
        <w:t xml:space="preserve"> </w:t>
      </w:r>
      <w:r>
        <w:t>infatti,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consentito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semplificare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l'organizzazione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Campionati</w:t>
      </w:r>
      <w:r>
        <w:rPr>
          <w:spacing w:val="-8"/>
        </w:rPr>
        <w:t xml:space="preserve"> </w:t>
      </w:r>
      <w:r>
        <w:t>studenteschi.</w:t>
      </w:r>
    </w:p>
    <w:p w14:paraId="43D457F0" w14:textId="77777777" w:rsidR="00E57BD4" w:rsidRDefault="00000000">
      <w:pPr>
        <w:pStyle w:val="Corpotesto"/>
        <w:spacing w:before="160" w:line="259" w:lineRule="auto"/>
        <w:ind w:left="112" w:right="111"/>
        <w:jc w:val="both"/>
      </w:pPr>
      <w:r>
        <w:t>Di più, il coinvolgimento di ben nove comuni della provincia nella realizzazione del piano delle attività</w:t>
      </w:r>
      <w:r>
        <w:rPr>
          <w:spacing w:val="1"/>
        </w:rPr>
        <w:t xml:space="preserve"> </w:t>
      </w:r>
      <w:r>
        <w:t>sportive ha permesso una partecipazione agevole di tutte le istituzioni scolastiche del territorio, riducendo</w:t>
      </w:r>
      <w:r>
        <w:rPr>
          <w:spacing w:val="-61"/>
        </w:rPr>
        <w:t xml:space="preserve"> </w:t>
      </w:r>
      <w:r>
        <w:t>anche i costi di trasporto a carico delle singole scuole. Tale modello organizzativo ha consentito una più</w:t>
      </w:r>
      <w:r>
        <w:rPr>
          <w:spacing w:val="1"/>
        </w:rPr>
        <w:t xml:space="preserve"> </w:t>
      </w:r>
      <w:r>
        <w:t>ampia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rafforzato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al territorio 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spirito di squadra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istituti e</w:t>
      </w:r>
      <w:r>
        <w:rPr>
          <w:spacing w:val="-1"/>
        </w:rPr>
        <w:t xml:space="preserve"> </w:t>
      </w:r>
      <w:r>
        <w:t>studenti.</w:t>
      </w:r>
    </w:p>
    <w:p w14:paraId="443E5E9D" w14:textId="77777777" w:rsidR="00E57BD4" w:rsidRDefault="00000000">
      <w:pPr>
        <w:pStyle w:val="Corpotesto"/>
        <w:spacing w:before="158" w:line="259" w:lineRule="auto"/>
        <w:ind w:left="112" w:right="110"/>
        <w:jc w:val="both"/>
      </w:pPr>
      <w:r>
        <w:t>"La provincia di Monza è diventata un punto di riferimento nel panorama sportivo scolastico grazie alla</w:t>
      </w:r>
      <w:r>
        <w:rPr>
          <w:spacing w:val="1"/>
        </w:rPr>
        <w:t xml:space="preserve"> </w:t>
      </w:r>
      <w:r>
        <w:t>dedizione e all'impegno di tutti coloro che hanno contribuito a questa straordinaria avventura", dichiara il</w:t>
      </w:r>
      <w:r>
        <w:rPr>
          <w:spacing w:val="1"/>
        </w:rPr>
        <w:t xml:space="preserve"> </w:t>
      </w:r>
      <w:r>
        <w:t>coordinatore provinciale delle attività sportive, prof. Roberto Manna. "Il nostro modello innovativo ha</w:t>
      </w:r>
      <w:r>
        <w:rPr>
          <w:spacing w:val="1"/>
        </w:rPr>
        <w:t xml:space="preserve"> </w:t>
      </w:r>
      <w:r>
        <w:t>dimostrato che è possibile coniugare sport ed educazione civica per offrire agli studenti un'esperienza di</w:t>
      </w:r>
      <w:r>
        <w:rPr>
          <w:spacing w:val="1"/>
        </w:rPr>
        <w:t xml:space="preserve"> </w:t>
      </w:r>
      <w:r>
        <w:t>apprendimento completa e trasversale. Continueremo su questa strada per offrir sempre loro le migliori</w:t>
      </w:r>
      <w:r>
        <w:rPr>
          <w:spacing w:val="1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di crescita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sviluppo".</w:t>
      </w:r>
    </w:p>
    <w:p w14:paraId="27C0915E" w14:textId="77777777" w:rsidR="00E57BD4" w:rsidRDefault="00000000">
      <w:pPr>
        <w:pStyle w:val="Corpotesto"/>
        <w:spacing w:before="159"/>
        <w:ind w:left="112"/>
      </w:pPr>
      <w:r>
        <w:t>L'Ufficio</w:t>
      </w:r>
      <w:r>
        <w:rPr>
          <w:spacing w:val="17"/>
        </w:rPr>
        <w:t xml:space="preserve"> </w:t>
      </w:r>
      <w:r>
        <w:t>scolastico</w:t>
      </w:r>
      <w:r>
        <w:rPr>
          <w:spacing w:val="17"/>
        </w:rPr>
        <w:t xml:space="preserve"> </w:t>
      </w:r>
      <w:r>
        <w:t>territoriale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Monza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Brianza</w:t>
      </w:r>
      <w:r>
        <w:rPr>
          <w:spacing w:val="16"/>
        </w:rPr>
        <w:t xml:space="preserve"> </w:t>
      </w:r>
      <w:r>
        <w:t>guarda</w:t>
      </w:r>
      <w:r>
        <w:rPr>
          <w:spacing w:val="21"/>
        </w:rPr>
        <w:t xml:space="preserve"> </w:t>
      </w:r>
      <w:r>
        <w:t>dunque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fiducia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futuro,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l’obiettivo</w:t>
      </w:r>
      <w:r>
        <w:rPr>
          <w:spacing w:val="17"/>
        </w:rPr>
        <w:t xml:space="preserve"> </w:t>
      </w:r>
      <w:r>
        <w:t>di</w:t>
      </w:r>
    </w:p>
    <w:p w14:paraId="21957EF2" w14:textId="77777777" w:rsidR="00E57BD4" w:rsidRDefault="00000000">
      <w:pPr>
        <w:pStyle w:val="Corpotesto"/>
        <w:spacing w:before="19"/>
        <w:ind w:left="112"/>
      </w:pPr>
      <w:r>
        <w:t>continuare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l'importanza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realizzare</w:t>
      </w:r>
      <w:r>
        <w:rPr>
          <w:spacing w:val="-3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per</w:t>
      </w:r>
    </w:p>
    <w:p w14:paraId="7F33BB70" w14:textId="77777777" w:rsidR="00E57BD4" w:rsidRDefault="00E57BD4">
      <w:pPr>
        <w:sectPr w:rsidR="00E57BD4">
          <w:headerReference w:type="default" r:id="rId6"/>
          <w:footerReference w:type="default" r:id="rId7"/>
          <w:type w:val="continuous"/>
          <w:pgSz w:w="11910" w:h="16840"/>
          <w:pgMar w:top="2540" w:right="1020" w:bottom="1280" w:left="1020" w:header="610" w:footer="1097" w:gutter="0"/>
          <w:pgNumType w:start="1"/>
          <w:cols w:space="720"/>
        </w:sectPr>
      </w:pPr>
    </w:p>
    <w:p w14:paraId="7EAABA5C" w14:textId="77777777" w:rsidR="00E57BD4" w:rsidRDefault="00000000">
      <w:pPr>
        <w:pStyle w:val="Corpotesto"/>
        <w:spacing w:line="261" w:lineRule="auto"/>
        <w:ind w:left="112"/>
      </w:pPr>
      <w:r>
        <w:lastRenderedPageBreak/>
        <w:t>l’arricchimento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percorso</w:t>
      </w:r>
      <w:r>
        <w:rPr>
          <w:spacing w:val="47"/>
        </w:rPr>
        <w:t xml:space="preserve"> </w:t>
      </w:r>
      <w:r>
        <w:t>formativo</w:t>
      </w:r>
      <w:r>
        <w:rPr>
          <w:spacing w:val="49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studenti,</w:t>
      </w:r>
      <w:r>
        <w:rPr>
          <w:spacing w:val="46"/>
        </w:rPr>
        <w:t xml:space="preserve"> </w:t>
      </w:r>
      <w:r>
        <w:t>impegnandosi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mantenere</w:t>
      </w:r>
      <w:r>
        <w:rPr>
          <w:spacing w:val="47"/>
        </w:rPr>
        <w:t xml:space="preserve"> </w:t>
      </w:r>
      <w:r>
        <w:t>elevati</w:t>
      </w:r>
      <w:r>
        <w:rPr>
          <w:spacing w:val="47"/>
        </w:rPr>
        <w:t xml:space="preserve"> </w:t>
      </w:r>
      <w:r>
        <w:t>standard</w:t>
      </w:r>
      <w:r>
        <w:rPr>
          <w:spacing w:val="47"/>
        </w:rPr>
        <w:t xml:space="preserve"> </w:t>
      </w:r>
      <w:r>
        <w:t>di</w:t>
      </w:r>
      <w:r>
        <w:rPr>
          <w:spacing w:val="-60"/>
        </w:rPr>
        <w:t xml:space="preserve"> </w:t>
      </w:r>
      <w:r>
        <w:t>eccellenza</w:t>
      </w:r>
      <w:r>
        <w:rPr>
          <w:spacing w:val="-2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nuove,</w:t>
      </w:r>
      <w:r>
        <w:rPr>
          <w:spacing w:val="-2"/>
        </w:rPr>
        <w:t xml:space="preserve"> </w:t>
      </w:r>
      <w:r>
        <w:t>motivanti</w:t>
      </w:r>
      <w:r>
        <w:rPr>
          <w:spacing w:val="-1"/>
        </w:rPr>
        <w:t xml:space="preserve"> </w:t>
      </w:r>
      <w:r>
        <w:t>occasioni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crescita.</w:t>
      </w:r>
    </w:p>
    <w:p w14:paraId="76BC533B" w14:textId="77777777" w:rsidR="00E57BD4" w:rsidRDefault="00E57BD4">
      <w:pPr>
        <w:pStyle w:val="Corpotesto"/>
        <w:rPr>
          <w:sz w:val="22"/>
        </w:rPr>
      </w:pPr>
    </w:p>
    <w:p w14:paraId="31D1E95C" w14:textId="77777777" w:rsidR="00E57BD4" w:rsidRDefault="00E57BD4">
      <w:pPr>
        <w:pStyle w:val="Corpotesto"/>
        <w:rPr>
          <w:sz w:val="22"/>
        </w:rPr>
      </w:pPr>
    </w:p>
    <w:p w14:paraId="5CF229B0" w14:textId="77777777" w:rsidR="00E57BD4" w:rsidRDefault="00E57BD4">
      <w:pPr>
        <w:pStyle w:val="Corpotesto"/>
        <w:rPr>
          <w:sz w:val="22"/>
        </w:rPr>
      </w:pPr>
    </w:p>
    <w:p w14:paraId="513638C7" w14:textId="77777777" w:rsidR="00E57BD4" w:rsidRDefault="00E57BD4">
      <w:pPr>
        <w:pStyle w:val="Corpotesto"/>
        <w:rPr>
          <w:sz w:val="22"/>
        </w:rPr>
      </w:pPr>
    </w:p>
    <w:p w14:paraId="282CFD17" w14:textId="77777777" w:rsidR="00E57BD4" w:rsidRDefault="00E57BD4">
      <w:pPr>
        <w:pStyle w:val="Corpotesto"/>
        <w:spacing w:before="7"/>
        <w:rPr>
          <w:sz w:val="22"/>
        </w:rPr>
      </w:pPr>
    </w:p>
    <w:p w14:paraId="60F62A2E" w14:textId="77777777" w:rsidR="00E57BD4" w:rsidRDefault="00000000">
      <w:pPr>
        <w:pStyle w:val="Corpotesto"/>
        <w:spacing w:before="1"/>
        <w:ind w:left="4825" w:right="1707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DELL’UFFICIO</w:t>
      </w:r>
      <w:r>
        <w:rPr>
          <w:spacing w:val="-2"/>
        </w:rPr>
        <w:t xml:space="preserve"> </w:t>
      </w:r>
      <w:r>
        <w:t>XI</w:t>
      </w:r>
    </w:p>
    <w:p w14:paraId="5EBD03D8" w14:textId="77777777" w:rsidR="00E57BD4" w:rsidRDefault="00000000">
      <w:pPr>
        <w:pStyle w:val="Corpotesto"/>
        <w:spacing w:before="33"/>
        <w:ind w:left="4823" w:right="1707"/>
        <w:jc w:val="center"/>
      </w:pPr>
      <w:r>
        <w:t>Vincenza</w:t>
      </w:r>
      <w:r>
        <w:rPr>
          <w:spacing w:val="-5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BERARDI</w:t>
      </w:r>
    </w:p>
    <w:p w14:paraId="14496D35" w14:textId="77777777" w:rsidR="00E57BD4" w:rsidRDefault="00000000">
      <w:pPr>
        <w:spacing w:before="144"/>
        <w:ind w:left="4920" w:right="1707"/>
        <w:jc w:val="center"/>
        <w:rPr>
          <w:i/>
          <w:sz w:val="16"/>
        </w:rPr>
      </w:pPr>
      <w:r>
        <w:rPr>
          <w:i/>
          <w:sz w:val="16"/>
        </w:rPr>
        <w:t>Firmato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digitalmente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Codice</w:t>
      </w:r>
    </w:p>
    <w:p w14:paraId="5FEF47C5" w14:textId="77777777" w:rsidR="00E57BD4" w:rsidRDefault="00000000">
      <w:pPr>
        <w:ind w:left="4225"/>
        <w:rPr>
          <w:i/>
          <w:sz w:val="16"/>
        </w:rPr>
      </w:pPr>
      <w:r>
        <w:rPr>
          <w:i/>
          <w:sz w:val="16"/>
        </w:rPr>
        <w:t>dell’Amministrazione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digitale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norme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connesse</w:t>
      </w:r>
    </w:p>
    <w:sectPr w:rsidR="00E57BD4">
      <w:pgSz w:w="11910" w:h="16840"/>
      <w:pgMar w:top="2540" w:right="1020" w:bottom="1280" w:left="1020" w:header="61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C2BA" w14:textId="77777777" w:rsidR="00740763" w:rsidRDefault="00740763">
      <w:r>
        <w:separator/>
      </w:r>
    </w:p>
  </w:endnote>
  <w:endnote w:type="continuationSeparator" w:id="0">
    <w:p w14:paraId="14658182" w14:textId="77777777" w:rsidR="00740763" w:rsidRDefault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B747" w14:textId="00218E22" w:rsidR="00E57BD4" w:rsidRDefault="007330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7556BE35" wp14:editId="0F95C7E0">
              <wp:simplePos x="0" y="0"/>
              <wp:positionH relativeFrom="page">
                <wp:posOffset>2046605</wp:posOffset>
              </wp:positionH>
              <wp:positionV relativeFrom="page">
                <wp:posOffset>9855835</wp:posOffset>
              </wp:positionV>
              <wp:extent cx="3465195" cy="366395"/>
              <wp:effectExtent l="0" t="0" r="0" b="0"/>
              <wp:wrapNone/>
              <wp:docPr id="16507597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519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2A2C0" w14:textId="77777777" w:rsidR="00E57BD4" w:rsidRDefault="00000000">
                          <w:pPr>
                            <w:spacing w:before="19" w:line="256" w:lineRule="auto"/>
                            <w:ind w:left="20" w:firstLine="32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sz w:val="14"/>
                              </w:rPr>
                              <w:t xml:space="preserve">usp.mb@istruzione.it </w:t>
                            </w:r>
                          </w:hyperlink>
                          <w:r>
                            <w:rPr>
                              <w:sz w:val="14"/>
                            </w:rPr>
                            <w:t xml:space="preserve">– PEC: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uspmb@postacert.istruzione.it</w:t>
                            </w:r>
                          </w:hyperlink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Codice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Univoco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Fatturazione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Elettronica: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8X8FI5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C.F.: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94619530150</w:t>
                          </w:r>
                        </w:p>
                        <w:p w14:paraId="75DA620F" w14:textId="77777777" w:rsidR="00E57BD4" w:rsidRDefault="00000000">
                          <w:pPr>
                            <w:spacing w:before="3"/>
                            <w:ind w:left="75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Sito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internet: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https://monza.istruzione.lombardia.gov.it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6BE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1.15pt;margin-top:776.05pt;width:272.85pt;height:28.8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" filled="f" stroked="f">
              <v:textbox inset="0,0,0,0">
                <w:txbxContent>
                  <w:p w14:paraId="1172A2C0" w14:textId="77777777" w:rsidR="00E57BD4" w:rsidRDefault="00000000">
                    <w:pPr>
                      <w:spacing w:before="19" w:line="256" w:lineRule="auto"/>
                      <w:ind w:left="20" w:firstLine="32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sz w:val="14"/>
                        </w:rPr>
                        <w:t xml:space="preserve">usp.mb@istruzione.it </w:t>
                      </w:r>
                    </w:hyperlink>
                    <w:r>
                      <w:rPr>
                        <w:sz w:val="14"/>
                      </w:rPr>
                      <w:t xml:space="preserve">– PEC: </w:t>
                    </w:r>
                    <w:hyperlink r:id="rId4">
                      <w:r>
                        <w:rPr>
                          <w:sz w:val="14"/>
                        </w:rPr>
                        <w:t>uspmb@postacert.istruzione.it</w:t>
                      </w:r>
                    </w:hyperlink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Codice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Univoco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Fatturazione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Elettronica: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8X8FI5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C.F.: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94619530150</w:t>
                    </w:r>
                  </w:p>
                  <w:p w14:paraId="75DA620F" w14:textId="77777777" w:rsidR="00E57BD4" w:rsidRDefault="00000000">
                    <w:pPr>
                      <w:spacing w:before="3"/>
                      <w:ind w:left="75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Sito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internet: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https://monza.istruzione.lombardia.gov.it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49E1" w14:textId="77777777" w:rsidR="00740763" w:rsidRDefault="00740763">
      <w:r>
        <w:separator/>
      </w:r>
    </w:p>
  </w:footnote>
  <w:footnote w:type="continuationSeparator" w:id="0">
    <w:p w14:paraId="0158D815" w14:textId="77777777" w:rsidR="00740763" w:rsidRDefault="0074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D773" w14:textId="75DDA1FB" w:rsidR="00E57BD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 wp14:anchorId="3CE0BB31" wp14:editId="147A0E6F">
          <wp:simplePos x="0" y="0"/>
          <wp:positionH relativeFrom="page">
            <wp:posOffset>3580129</wp:posOffset>
          </wp:positionH>
          <wp:positionV relativeFrom="page">
            <wp:posOffset>387070</wp:posOffset>
          </wp:positionV>
          <wp:extent cx="393046" cy="4662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6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3049"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298884AE" wp14:editId="7E90035A">
              <wp:simplePos x="0" y="0"/>
              <wp:positionH relativeFrom="page">
                <wp:posOffset>1511300</wp:posOffset>
              </wp:positionH>
              <wp:positionV relativeFrom="page">
                <wp:posOffset>841375</wp:posOffset>
              </wp:positionV>
              <wp:extent cx="4536440" cy="789305"/>
              <wp:effectExtent l="0" t="0" r="0" b="0"/>
              <wp:wrapNone/>
              <wp:docPr id="9215300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BDD89" w14:textId="77777777" w:rsidR="00E57BD4" w:rsidRDefault="00000000">
                          <w:pPr>
                            <w:spacing w:before="21"/>
                            <w:ind w:left="20" w:right="16" w:firstLine="65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Ministero dell’istruzione e del merito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Ufficio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Scolastico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Regionale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per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Lombardia</w:t>
                          </w:r>
                        </w:p>
                        <w:p w14:paraId="76FE81FF" w14:textId="77777777" w:rsidR="00E57BD4" w:rsidRDefault="00000000">
                          <w:pPr>
                            <w:spacing w:line="278" w:lineRule="exact"/>
                            <w:ind w:left="665" w:right="662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Ufficio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XI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Ambito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Territoriale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Monza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Brianza</w:t>
                          </w:r>
                        </w:p>
                        <w:p w14:paraId="1CCDFA71" w14:textId="77777777" w:rsidR="00E57BD4" w:rsidRDefault="00000000">
                          <w:pPr>
                            <w:ind w:left="661" w:right="66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Grigna,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20900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Monza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Ipa: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m_pi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884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pt;margin-top:66.25pt;width:357.2pt;height:62.1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" filled="f" stroked="f">
              <v:textbox inset="0,0,0,0">
                <w:txbxContent>
                  <w:p w14:paraId="1BCBDD89" w14:textId="77777777" w:rsidR="00E57BD4" w:rsidRDefault="00000000">
                    <w:pPr>
                      <w:spacing w:before="21"/>
                      <w:ind w:left="20" w:right="16" w:firstLine="65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Ministero dell’istruzione e del merito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Ufficio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Scolastico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Regionale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per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Lombardia</w:t>
                    </w:r>
                  </w:p>
                  <w:p w14:paraId="76FE81FF" w14:textId="77777777" w:rsidR="00E57BD4" w:rsidRDefault="00000000">
                    <w:pPr>
                      <w:spacing w:line="278" w:lineRule="exact"/>
                      <w:ind w:left="665" w:right="662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Ufficio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XI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Ambito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Territoriale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di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Monza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Brianza</w:t>
                    </w:r>
                  </w:p>
                  <w:p w14:paraId="1CCDFA71" w14:textId="77777777" w:rsidR="00E57BD4" w:rsidRDefault="00000000">
                    <w:pPr>
                      <w:ind w:left="661" w:right="66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Grigna,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20900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Monza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Ipa: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m_pi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4"/>
    <w:rsid w:val="00733049"/>
    <w:rsid w:val="00740763"/>
    <w:rsid w:val="00E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2A1C"/>
  <w15:docId w15:val="{869A9F70-400B-4EBA-8385-CBD8064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1"/>
      <w:ind w:left="20" w:right="16" w:firstLine="65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b@istruzione.it" TargetMode="External"/><Relationship Id="rId2" Type="http://schemas.openxmlformats.org/officeDocument/2006/relationships/hyperlink" Target="mailto:uspmb@postacert.istruzione.it" TargetMode="External"/><Relationship Id="rId1" Type="http://schemas.openxmlformats.org/officeDocument/2006/relationships/hyperlink" Target="mailto:usp.mb@istruzione.it" TargetMode="External"/><Relationship Id="rId4" Type="http://schemas.openxmlformats.org/officeDocument/2006/relationships/hyperlink" Target="mailto:uspmb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>MIUR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VERALDI LAURA</cp:lastModifiedBy>
  <cp:revision>2</cp:revision>
  <dcterms:created xsi:type="dcterms:W3CDTF">2023-08-11T10:54:00Z</dcterms:created>
  <dcterms:modified xsi:type="dcterms:W3CDTF">2023-08-11T10:54:00Z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2023-08-11T00:00:00Z</vt:filetime>
  </property>
</Properties>
</file>