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367B" w14:textId="28CC1E5E" w:rsidR="003B6FA8" w:rsidRDefault="00735544">
      <w:pPr>
        <w:pStyle w:val="Titolo"/>
        <w:keepNext w:val="0"/>
        <w:keepLines w:val="0"/>
        <w:widowControl w:val="0"/>
        <w:spacing w:before="101" w:after="0" w:line="240" w:lineRule="auto"/>
        <w:ind w:left="2280" w:right="218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ALLEGATO </w:t>
      </w:r>
      <w:r w:rsidR="00CF15FB">
        <w:rPr>
          <w:rFonts w:ascii="Calibri" w:eastAsia="Calibri" w:hAnsi="Calibri" w:cs="Calibri"/>
          <w:b/>
          <w:sz w:val="22"/>
          <w:szCs w:val="22"/>
        </w:rPr>
        <w:t>A</w:t>
      </w:r>
    </w:p>
    <w:p w14:paraId="7050F3B5" w14:textId="77777777" w:rsidR="003B6FA8" w:rsidRDefault="00735544">
      <w:pPr>
        <w:widowControl w:val="0"/>
        <w:spacing w:before="6" w:line="240" w:lineRule="auto"/>
        <w:ind w:left="2280" w:right="252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(Presentazione candidatura)</w:t>
      </w:r>
    </w:p>
    <w:p w14:paraId="6CA25D96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2BED46FE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48C94FB8" w14:textId="335E92A8" w:rsidR="003B6FA8" w:rsidRDefault="00735544">
      <w:pPr>
        <w:widowControl w:val="0"/>
        <w:spacing w:before="139" w:line="240" w:lineRule="auto"/>
        <w:ind w:right="334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Al Dirigente Scolastico </w:t>
      </w:r>
      <w:r w:rsidR="00951AA8">
        <w:rPr>
          <w:rFonts w:ascii="Calibri" w:eastAsia="Calibri" w:hAnsi="Calibri" w:cs="Calibri"/>
          <w:i/>
        </w:rPr>
        <w:t>Lorenzo Alviggi</w:t>
      </w:r>
    </w:p>
    <w:p w14:paraId="6E0430B0" w14:textId="77777777" w:rsidR="003B6FA8" w:rsidRDefault="00735544" w:rsidP="00735544">
      <w:pPr>
        <w:widowControl w:val="0"/>
        <w:spacing w:line="240" w:lineRule="auto"/>
        <w:ind w:right="333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14:paraId="31CCD0E4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14:paraId="19768589" w14:textId="77777777" w:rsidR="003B6FA8" w:rsidRDefault="003B6FA8">
      <w:pPr>
        <w:widowControl w:val="0"/>
        <w:spacing w:before="3" w:line="240" w:lineRule="auto"/>
        <w:rPr>
          <w:rFonts w:ascii="Calibri" w:eastAsia="Calibri" w:hAnsi="Calibri" w:cs="Calibri"/>
          <w:i/>
        </w:rPr>
      </w:pPr>
    </w:p>
    <w:p w14:paraId="72ED8FEA" w14:textId="1761E757" w:rsidR="003B6FA8" w:rsidRDefault="00735544">
      <w:pPr>
        <w:widowControl w:val="0"/>
        <w:spacing w:line="240" w:lineRule="auto"/>
        <w:ind w:left="112" w:right="3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OGGETTO</w:t>
      </w:r>
      <w:r>
        <w:rPr>
          <w:rFonts w:ascii="Calibri" w:eastAsia="Calibri" w:hAnsi="Calibri" w:cs="Calibri"/>
        </w:rPr>
        <w:t xml:space="preserve">: Domanda di partecipazione alla selezione di personale docente a </w:t>
      </w:r>
      <w:r>
        <w:rPr>
          <w:rFonts w:ascii="Calibri" w:eastAsia="Calibri" w:hAnsi="Calibri" w:cs="Calibri"/>
          <w:b/>
        </w:rPr>
        <w:t>tempo indeterminato della Scuola Secondaria di Primo grado per Ciechi di Via Vivaio</w:t>
      </w:r>
      <w:r w:rsidR="00CF15FB">
        <w:rPr>
          <w:rFonts w:ascii="Calibri" w:eastAsia="Calibri" w:hAnsi="Calibri" w:cs="Calibri"/>
          <w:b/>
        </w:rPr>
        <w:t xml:space="preserve"> - utilizzazioni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per l’a.s. 202</w:t>
      </w:r>
      <w:r w:rsidR="00951AA8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/2</w:t>
      </w:r>
      <w:r w:rsidR="00951AA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sui posti disponibili</w:t>
      </w:r>
    </w:p>
    <w:p w14:paraId="1EB6F839" w14:textId="77777777" w:rsidR="003B6FA8" w:rsidRDefault="003B6FA8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</w:p>
    <w:p w14:paraId="6C5D720E" w14:textId="77777777" w:rsidR="003B6FA8" w:rsidRDefault="00735544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</w:t>
      </w:r>
    </w:p>
    <w:p w14:paraId="57ED6AA3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4A20CA41" w14:textId="77777777" w:rsidR="003B6FA8" w:rsidRDefault="003B6FA8">
      <w:pPr>
        <w:widowControl w:val="0"/>
        <w:spacing w:before="8" w:line="240" w:lineRule="auto"/>
        <w:rPr>
          <w:rFonts w:ascii="Calibri" w:eastAsia="Calibri" w:hAnsi="Calibri" w:cs="Calibri"/>
        </w:rPr>
      </w:pPr>
    </w:p>
    <w:tbl>
      <w:tblPr>
        <w:tblStyle w:val="a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2088"/>
        <w:gridCol w:w="2669"/>
      </w:tblGrid>
      <w:tr w:rsidR="003B6FA8" w14:paraId="4D448D8B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66FBEDB0" w14:textId="77777777" w:rsidR="003B6FA8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2693" w:type="dxa"/>
            <w:vAlign w:val="center"/>
          </w:tcPr>
          <w:p w14:paraId="69DA5D1D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79331C1D" w14:textId="77777777" w:rsidR="003B6FA8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2669" w:type="dxa"/>
            <w:vAlign w:val="center"/>
          </w:tcPr>
          <w:p w14:paraId="38CA8B08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00D9DE96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59F6ECF4" w14:textId="77777777" w:rsidR="003B6FA8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2693" w:type="dxa"/>
            <w:vAlign w:val="center"/>
          </w:tcPr>
          <w:p w14:paraId="70ED3636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5745B332" w14:textId="77777777" w:rsidR="003B6FA8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2669" w:type="dxa"/>
            <w:vAlign w:val="center"/>
          </w:tcPr>
          <w:p w14:paraId="27F86F7D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35B48A99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413CE19B" w14:textId="77777777" w:rsidR="003B6FA8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2693" w:type="dxa"/>
            <w:vAlign w:val="center"/>
          </w:tcPr>
          <w:p w14:paraId="57A7CB3A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5B2C6628" w14:textId="77777777" w:rsidR="003B6FA8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2669" w:type="dxa"/>
            <w:vAlign w:val="center"/>
          </w:tcPr>
          <w:p w14:paraId="5157F08F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4EF6CC87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6A35D197" w14:textId="77777777" w:rsidR="003B6FA8" w:rsidRDefault="00735544" w:rsidP="00735544">
            <w:pPr>
              <w:widowControl w:val="0"/>
              <w:ind w:left="107" w:right="10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RECAPITO TELEFONICO</w:t>
            </w:r>
          </w:p>
        </w:tc>
        <w:tc>
          <w:tcPr>
            <w:tcW w:w="2693" w:type="dxa"/>
            <w:vAlign w:val="center"/>
          </w:tcPr>
          <w:p w14:paraId="2DB68F09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4F9A0570" w14:textId="77777777" w:rsidR="003B6FA8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2669" w:type="dxa"/>
            <w:vAlign w:val="center"/>
          </w:tcPr>
          <w:p w14:paraId="62CF8A3A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2E0F1D82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6D1141BD" w14:textId="77777777" w:rsidR="003B6FA8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DI</w:t>
            </w:r>
          </w:p>
          <w:p w14:paraId="4A13E2AD" w14:textId="77777777" w:rsidR="003B6FA8" w:rsidRDefault="00735544" w:rsidP="00735544">
            <w:pPr>
              <w:widowControl w:val="0"/>
              <w:spacing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TITOLARITA’</w:t>
            </w:r>
          </w:p>
        </w:tc>
        <w:tc>
          <w:tcPr>
            <w:tcW w:w="7450" w:type="dxa"/>
            <w:gridSpan w:val="3"/>
            <w:vAlign w:val="center"/>
          </w:tcPr>
          <w:p w14:paraId="77EBD9CA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0534CCF6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14EBD946" w14:textId="77777777" w:rsidR="003B6FA8" w:rsidRDefault="00735544" w:rsidP="00735544">
            <w:pPr>
              <w:widowControl w:val="0"/>
              <w:spacing w:line="273" w:lineRule="auto"/>
              <w:ind w:left="107" w:right="6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 DI CONCORSO</w:t>
            </w:r>
          </w:p>
        </w:tc>
        <w:tc>
          <w:tcPr>
            <w:tcW w:w="2693" w:type="dxa"/>
            <w:vAlign w:val="center"/>
          </w:tcPr>
          <w:p w14:paraId="36FB0C20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7" w:type="dxa"/>
            <w:gridSpan w:val="2"/>
            <w:tcBorders>
              <w:bottom w:val="nil"/>
              <w:right w:val="nil"/>
            </w:tcBorders>
            <w:vAlign w:val="center"/>
          </w:tcPr>
          <w:p w14:paraId="580CFC38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A799F6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9CA4CBC" w14:textId="2A0CEDAE" w:rsidR="003B6FA8" w:rsidRDefault="00735544">
      <w:pPr>
        <w:widowControl w:val="0"/>
        <w:spacing w:before="100"/>
        <w:ind w:left="112" w:right="3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Presa visione dell’avviso per la selezione di personale docente a tempo indeterminato della </w:t>
      </w:r>
      <w:r>
        <w:rPr>
          <w:rFonts w:ascii="Calibri" w:eastAsia="Calibri" w:hAnsi="Calibri" w:cs="Calibri"/>
          <w:b/>
        </w:rPr>
        <w:t xml:space="preserve">Scuola Secondaria di Primo grado per Ciechi di Via Vivaio </w:t>
      </w:r>
      <w:r>
        <w:rPr>
          <w:rFonts w:ascii="Calibri" w:eastAsia="Calibri" w:hAnsi="Calibri" w:cs="Calibri"/>
        </w:rPr>
        <w:t>per l’a.s. 202</w:t>
      </w:r>
      <w:r w:rsidR="00951AA8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/</w:t>
      </w:r>
      <w:r w:rsidR="00951AA8"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</w:rPr>
        <w:t xml:space="preserve"> sui posti disponibili, a tale scopo, sotto la sua personale responsabilità</w:t>
      </w:r>
    </w:p>
    <w:p w14:paraId="00EE7E06" w14:textId="77777777" w:rsidR="003B6FA8" w:rsidRDefault="003B6FA8">
      <w:pPr>
        <w:widowControl w:val="0"/>
        <w:spacing w:before="7" w:line="240" w:lineRule="auto"/>
        <w:rPr>
          <w:rFonts w:ascii="Calibri" w:eastAsia="Calibri" w:hAnsi="Calibri" w:cs="Calibri"/>
        </w:rPr>
      </w:pPr>
    </w:p>
    <w:p w14:paraId="586568B8" w14:textId="77777777" w:rsidR="003B6FA8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</w:t>
      </w:r>
    </w:p>
    <w:p w14:paraId="456F520E" w14:textId="77777777" w:rsidR="003B6FA8" w:rsidRDefault="003B6FA8">
      <w:pPr>
        <w:widowControl w:val="0"/>
        <w:spacing w:before="8" w:line="240" w:lineRule="auto"/>
        <w:rPr>
          <w:rFonts w:ascii="Calibri" w:eastAsia="Calibri" w:hAnsi="Calibri" w:cs="Calibri"/>
          <w:b/>
        </w:rPr>
      </w:pPr>
    </w:p>
    <w:p w14:paraId="5AABC803" w14:textId="77777777" w:rsidR="003B6FA8" w:rsidRDefault="00735544">
      <w:pPr>
        <w:widowControl w:val="0"/>
        <w:spacing w:line="278" w:lineRule="auto"/>
        <w:ind w:left="112" w:right="3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Saranno valutati solo ed esclusivamente i titoli dichiarati in modo completo nel presente allegato.</w:t>
      </w:r>
    </w:p>
    <w:p w14:paraId="0B250EA2" w14:textId="77777777" w:rsidR="003B6FA8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14:paraId="27AF13C7" w14:textId="77777777" w:rsidR="003B6FA8" w:rsidRDefault="00735544">
      <w:pPr>
        <w:pStyle w:val="Titolo1"/>
        <w:keepNext w:val="0"/>
        <w:keepLines w:val="0"/>
        <w:widowControl w:val="0"/>
        <w:spacing w:before="1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y5rokd4uk1lu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DICHIARA DI</w:t>
      </w:r>
    </w:p>
    <w:p w14:paraId="0296723E" w14:textId="77777777" w:rsidR="003B6FA8" w:rsidRDefault="003B6FA8">
      <w:pPr>
        <w:widowControl w:val="0"/>
        <w:spacing w:before="10" w:line="240" w:lineRule="auto"/>
        <w:rPr>
          <w:rFonts w:ascii="Calibri" w:eastAsia="Calibri" w:hAnsi="Calibri" w:cs="Calibri"/>
          <w:b/>
        </w:rPr>
      </w:pPr>
    </w:p>
    <w:p w14:paraId="2C0B7F61" w14:textId="77777777" w:rsidR="009343BD" w:rsidRDefault="009343BD" w:rsidP="00735544">
      <w:pPr>
        <w:widowControl w:val="0"/>
        <w:numPr>
          <w:ilvl w:val="0"/>
          <w:numId w:val="3"/>
        </w:numPr>
        <w:spacing w:line="240" w:lineRule="auto"/>
        <w:ind w:left="567" w:right="356" w:hanging="4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 xml:space="preserve">  Avere la titolarità, con contratto a</w:t>
      </w:r>
      <w:r w:rsidR="00735544">
        <w:rPr>
          <w:rFonts w:ascii="Calibri" w:eastAsia="Calibri" w:hAnsi="Calibri" w:cs="Calibri"/>
        </w:rPr>
        <w:t xml:space="preserve"> tempo indeterminato</w:t>
      </w:r>
      <w:r>
        <w:rPr>
          <w:rFonts w:ascii="Calibri" w:eastAsia="Calibri" w:hAnsi="Calibri" w:cs="Calibri"/>
        </w:rPr>
        <w:t xml:space="preserve">, presso una </w:t>
      </w:r>
      <w:r w:rsidR="00735544">
        <w:rPr>
          <w:rFonts w:ascii="Calibri" w:eastAsia="Calibri" w:hAnsi="Calibri" w:cs="Calibri"/>
        </w:rPr>
        <w:t>scuol</w:t>
      </w:r>
      <w:r>
        <w:rPr>
          <w:rFonts w:ascii="Calibri" w:eastAsia="Calibri" w:hAnsi="Calibri" w:cs="Calibri"/>
        </w:rPr>
        <w:t>a</w:t>
      </w:r>
      <w:r w:rsidR="00735544">
        <w:rPr>
          <w:rFonts w:ascii="Calibri" w:eastAsia="Calibri" w:hAnsi="Calibri" w:cs="Calibri"/>
        </w:rPr>
        <w:t xml:space="preserve"> secondari</w:t>
      </w:r>
      <w:r>
        <w:rPr>
          <w:rFonts w:ascii="Calibri" w:eastAsia="Calibri" w:hAnsi="Calibri" w:cs="Calibri"/>
        </w:rPr>
        <w:t>a</w:t>
      </w:r>
    </w:p>
    <w:p w14:paraId="60A969CC" w14:textId="0D0E6D05" w:rsidR="003B6FA8" w:rsidRDefault="009343BD" w:rsidP="009343BD">
      <w:pPr>
        <w:widowControl w:val="0"/>
        <w:spacing w:line="240" w:lineRule="auto"/>
        <w:ind w:left="567" w:right="3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735544" w:rsidRPr="009343BD">
        <w:rPr>
          <w:rFonts w:ascii="Calibri" w:eastAsia="Calibri" w:hAnsi="Calibri" w:cs="Calibri"/>
        </w:rPr>
        <w:t>di I grado della Regione</w:t>
      </w:r>
      <w:r>
        <w:rPr>
          <w:rFonts w:ascii="Calibri" w:eastAsia="Calibri" w:hAnsi="Calibri" w:cs="Calibri"/>
        </w:rPr>
        <w:t xml:space="preserve"> </w:t>
      </w:r>
      <w:r w:rsidR="00735544">
        <w:rPr>
          <w:rFonts w:ascii="Calibri" w:eastAsia="Calibri" w:hAnsi="Calibri" w:cs="Calibri"/>
        </w:rPr>
        <w:t>Lombardia;</w:t>
      </w:r>
    </w:p>
    <w:p w14:paraId="6DFA804A" w14:textId="77777777" w:rsidR="009343BD" w:rsidRDefault="009343BD" w:rsidP="009343BD">
      <w:pPr>
        <w:widowControl w:val="0"/>
        <w:spacing w:line="240" w:lineRule="auto"/>
        <w:ind w:left="567" w:right="3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Avere la titolarità, con contratto a tempo indeterminato, presso una scuola secondaria</w:t>
      </w:r>
    </w:p>
    <w:p w14:paraId="4EA5D942" w14:textId="77777777" w:rsidR="009343BD" w:rsidRDefault="009343BD" w:rsidP="009343BD">
      <w:pPr>
        <w:widowControl w:val="0"/>
        <w:spacing w:line="240" w:lineRule="auto"/>
        <w:ind w:left="567" w:right="3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9343BD">
        <w:rPr>
          <w:rFonts w:ascii="Calibri" w:eastAsia="Calibri" w:hAnsi="Calibri" w:cs="Calibri"/>
        </w:rPr>
        <w:t xml:space="preserve">di I grado </w:t>
      </w:r>
      <w:r>
        <w:rPr>
          <w:rFonts w:ascii="Calibri" w:eastAsia="Calibri" w:hAnsi="Calibri" w:cs="Calibri"/>
        </w:rPr>
        <w:t>di altra Regione e di essere in possesso dei requisiti per ottenere l’assegnazione</w:t>
      </w:r>
    </w:p>
    <w:p w14:paraId="599BC4FF" w14:textId="7B5B7197" w:rsidR="009343BD" w:rsidRDefault="009343BD" w:rsidP="009343BD">
      <w:pPr>
        <w:widowControl w:val="0"/>
        <w:spacing w:line="240" w:lineRule="auto"/>
        <w:ind w:left="567" w:right="3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provvisoria presso una scuola secondaria di primo grado della città di Milano;</w:t>
      </w:r>
    </w:p>
    <w:p w14:paraId="6D33665D" w14:textId="77777777" w:rsidR="009343BD" w:rsidRDefault="009343BD" w:rsidP="009343BD">
      <w:pPr>
        <w:widowControl w:val="0"/>
        <w:spacing w:line="240" w:lineRule="auto"/>
        <w:ind w:left="567" w:right="356"/>
        <w:jc w:val="both"/>
        <w:rPr>
          <w:rFonts w:ascii="Calibri" w:eastAsia="Calibri" w:hAnsi="Calibri" w:cs="Calibri"/>
        </w:rPr>
      </w:pPr>
    </w:p>
    <w:p w14:paraId="5E4C9692" w14:textId="752F5A11" w:rsidR="003B6FA8" w:rsidRDefault="00735544" w:rsidP="00735544">
      <w:pPr>
        <w:widowControl w:val="0"/>
        <w:numPr>
          <w:ilvl w:val="0"/>
          <w:numId w:val="3"/>
        </w:numPr>
        <w:spacing w:line="240" w:lineRule="auto"/>
        <w:ind w:left="567" w:right="355" w:hanging="4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sottopost</w:t>
      </w:r>
      <w:r w:rsidR="009343BD">
        <w:rPr>
          <w:rFonts w:ascii="Calibri" w:eastAsia="Calibri" w:hAnsi="Calibri" w:cs="Calibri"/>
        </w:rPr>
        <w:t>o/a</w:t>
      </w:r>
      <w:r>
        <w:rPr>
          <w:rFonts w:ascii="Calibri" w:eastAsia="Calibri" w:hAnsi="Calibri" w:cs="Calibri"/>
        </w:rPr>
        <w:t xml:space="preserve"> a procedimento di decadenza dall’impiego, di dispensa dal servizio, o di sospensione dal servizio;</w:t>
      </w:r>
    </w:p>
    <w:p w14:paraId="652FC8A1" w14:textId="425224FE" w:rsidR="00951AA8" w:rsidRDefault="00735544" w:rsidP="00951AA8">
      <w:pPr>
        <w:widowControl w:val="0"/>
        <w:ind w:left="408"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6779AF0C" w14:textId="10622021" w:rsidR="00951AA8" w:rsidRDefault="00951AA8" w:rsidP="00951AA8">
      <w:pPr>
        <w:widowControl w:val="0"/>
        <w:ind w:left="408" w:right="-40"/>
        <w:jc w:val="both"/>
        <w:rPr>
          <w:rFonts w:ascii="Calibri" w:eastAsia="Calibri" w:hAnsi="Calibri" w:cs="Calibri"/>
          <w:sz w:val="24"/>
          <w:szCs w:val="24"/>
        </w:rPr>
      </w:pPr>
    </w:p>
    <w:p w14:paraId="45B27A3C" w14:textId="4159CDBE" w:rsidR="003B6FA8" w:rsidRDefault="00735544" w:rsidP="00951AA8">
      <w:pPr>
        <w:widowControl w:val="0"/>
        <w:ind w:left="408" w:right="-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</w:t>
      </w:r>
    </w:p>
    <w:p w14:paraId="2D36CAAA" w14:textId="77777777" w:rsidR="00951AA8" w:rsidRDefault="00951AA8" w:rsidP="00951AA8">
      <w:pPr>
        <w:widowControl w:val="0"/>
        <w:ind w:left="408" w:right="-40"/>
        <w:jc w:val="center"/>
        <w:rPr>
          <w:rFonts w:ascii="Calibri" w:eastAsia="Calibri" w:hAnsi="Calibri" w:cs="Calibri"/>
          <w:b/>
        </w:rPr>
      </w:pPr>
    </w:p>
    <w:p w14:paraId="6B0827D6" w14:textId="77777777" w:rsidR="003B6FA8" w:rsidRDefault="00735544">
      <w:pPr>
        <w:widowControl w:val="0"/>
        <w:spacing w:before="100"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seguente documentazione:</w:t>
      </w:r>
    </w:p>
    <w:p w14:paraId="32ED26FE" w14:textId="77777777" w:rsidR="003B6FA8" w:rsidRDefault="003B6FA8">
      <w:pPr>
        <w:widowControl w:val="0"/>
        <w:spacing w:before="10" w:line="240" w:lineRule="auto"/>
        <w:rPr>
          <w:rFonts w:ascii="Calibri" w:eastAsia="Calibri" w:hAnsi="Calibri" w:cs="Calibri"/>
        </w:rPr>
      </w:pPr>
    </w:p>
    <w:p w14:paraId="4EFDA7A1" w14:textId="77777777" w:rsidR="003B6FA8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72" w:lineRule="auto"/>
        <w:ind w:hanging="3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professionale redatto sul modello europeo;</w:t>
      </w:r>
    </w:p>
    <w:p w14:paraId="74149EA8" w14:textId="42459AC6" w:rsidR="003B6FA8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40" w:lineRule="auto"/>
        <w:ind w:left="833" w:right="352" w:hanging="360"/>
        <w:jc w:val="both"/>
      </w:pPr>
      <w:r>
        <w:rPr>
          <w:rFonts w:ascii="Calibri" w:eastAsia="Calibri" w:hAnsi="Calibri" w:cs="Calibri"/>
        </w:rPr>
        <w:t>Dichiarazione sostitutiva, redatt</w:t>
      </w:r>
      <w:r w:rsidR="00951AA8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secondo lo schema allegato all’avviso di selezione (</w:t>
      </w:r>
      <w:r>
        <w:rPr>
          <w:rFonts w:ascii="Calibri" w:eastAsia="Calibri" w:hAnsi="Calibri" w:cs="Calibri"/>
          <w:b/>
        </w:rPr>
        <w:t xml:space="preserve">Allegato </w:t>
      </w:r>
      <w:r w:rsidR="00CF15FB">
        <w:rPr>
          <w:rFonts w:ascii="Calibri" w:eastAsia="Calibri" w:hAnsi="Calibri" w:cs="Calibri"/>
          <w:b/>
        </w:rPr>
        <w:t>B</w:t>
      </w:r>
      <w:r>
        <w:rPr>
          <w:rFonts w:ascii="Calibri" w:eastAsia="Calibri" w:hAnsi="Calibri" w:cs="Calibri"/>
        </w:rPr>
        <w:t>) ai sensi e per gli effetti dell’art.46 del D.P.R. n.445 del 28 dicembre 2000, attestanti i titoli di cui agli art. 4;</w:t>
      </w:r>
    </w:p>
    <w:p w14:paraId="561784B2" w14:textId="77777777" w:rsidR="003B6FA8" w:rsidRDefault="00735544">
      <w:pPr>
        <w:widowControl w:val="0"/>
        <w:numPr>
          <w:ilvl w:val="0"/>
          <w:numId w:val="2"/>
        </w:numPr>
        <w:tabs>
          <w:tab w:val="left" w:pos="822"/>
        </w:tabs>
        <w:spacing w:before="2" w:line="240" w:lineRule="auto"/>
        <w:ind w:hanging="3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Copia di un valido documento di riconoscimento.</w:t>
      </w:r>
    </w:p>
    <w:p w14:paraId="5F4A8FA2" w14:textId="77777777" w:rsidR="003B6FA8" w:rsidRDefault="003B6FA8">
      <w:pPr>
        <w:widowControl w:val="0"/>
        <w:spacing w:before="9" w:line="240" w:lineRule="auto"/>
        <w:rPr>
          <w:rFonts w:ascii="Calibri" w:eastAsia="Calibri" w:hAnsi="Calibri" w:cs="Calibri"/>
        </w:rPr>
      </w:pPr>
    </w:p>
    <w:p w14:paraId="4A751411" w14:textId="77777777" w:rsidR="003B6FA8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dpmzklmjl09j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CONSENTE</w:t>
      </w:r>
    </w:p>
    <w:p w14:paraId="088F9E54" w14:textId="77777777" w:rsidR="003B6FA8" w:rsidRDefault="003B6FA8">
      <w:pPr>
        <w:widowControl w:val="0"/>
        <w:spacing w:before="11" w:line="240" w:lineRule="auto"/>
        <w:rPr>
          <w:rFonts w:ascii="Calibri" w:eastAsia="Calibri" w:hAnsi="Calibri" w:cs="Calibri"/>
          <w:b/>
        </w:rPr>
      </w:pPr>
    </w:p>
    <w:p w14:paraId="08B9C14E" w14:textId="77777777" w:rsidR="003B6FA8" w:rsidRDefault="00735544">
      <w:pPr>
        <w:widowControl w:val="0"/>
        <w:ind w:left="112" w:right="3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trattamento dei propri dati personali ai fini dello svolgimento delle procedure di selezione.</w:t>
      </w:r>
    </w:p>
    <w:p w14:paraId="59397712" w14:textId="77777777" w:rsidR="003B6FA8" w:rsidRDefault="00735544">
      <w:pPr>
        <w:widowControl w:val="0"/>
        <w:spacing w:before="1"/>
        <w:ind w:left="112" w:right="3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compilazione del presente modulo di domanda avviene secondo le disposizioni previste dal D.P.R. 28 dicembre 2000. n. 445."Testo Unico delle disposizioni legislative e regolamentari in materia di “documentazione amministrativa".</w:t>
      </w:r>
    </w:p>
    <w:p w14:paraId="0C99CE0D" w14:textId="77777777" w:rsidR="003B6FA8" w:rsidRDefault="00735544">
      <w:pPr>
        <w:widowControl w:val="0"/>
        <w:spacing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particolare:</w:t>
      </w:r>
    </w:p>
    <w:p w14:paraId="03827A67" w14:textId="77777777" w:rsidR="003B6FA8" w:rsidRDefault="00735544">
      <w:pPr>
        <w:widowControl w:val="0"/>
        <w:numPr>
          <w:ilvl w:val="0"/>
          <w:numId w:val="1"/>
        </w:numPr>
        <w:tabs>
          <w:tab w:val="left" w:pos="541"/>
        </w:tabs>
        <w:spacing w:before="39"/>
        <w:ind w:right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dati riportati dall’aspirante assumono il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3F9E854E" w14:textId="77777777" w:rsidR="003B6FA8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dell'articolo 39 la sottoscrizione del modulo di domanda non è soggetta ad autenticazione.</w:t>
      </w:r>
    </w:p>
    <w:p w14:paraId="3F6CCA8B" w14:textId="77777777" w:rsidR="003B6FA8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Durante il periodo di svolgimento della presente procedura e di validità delle relative graduatorie, i competenti uffici dell'istituzione scolastica possono disporre gli adeguati controlli sulle dichiarazioni rese dall'aspirante secondo quanto previsto dagli articoli 71 e 72.</w:t>
      </w:r>
    </w:p>
    <w:p w14:paraId="4BA2FBBB" w14:textId="35E5DBAC" w:rsidR="003B6FA8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dati richiesti nel modulo di domanda sono acquisiti ai sensi del nuovo Regolamento Europeo 679/2016 (GDPR), concernente la tutela delle persone e di altri soggetti rispetto al trattamento dei dati personali, la SMS per Ciechi di Via Vivaio, Milano quale titolare del trattamento dei dati inerenti il presente avviso informa che i dati saranno utilizzati unicamente per la gestione dell’attività inerenti tale avviso e che la stessa avverrà con utilizzo di procedure informatiche ed archiviazione cartacea dei relativi atti.</w:t>
      </w:r>
    </w:p>
    <w:p w14:paraId="46A0087B" w14:textId="4E293338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D9ECE1A" w14:textId="70557E5B" w:rsidR="00951AA8" w:rsidRDefault="00951A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ADD4AC5" w14:textId="77777777" w:rsidR="00951AA8" w:rsidRDefault="00951A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4721E78" w14:textId="77777777" w:rsidR="003B6FA8" w:rsidRDefault="003B6FA8">
      <w:pPr>
        <w:widowControl w:val="0"/>
        <w:spacing w:before="2" w:line="240" w:lineRule="auto"/>
        <w:rPr>
          <w:rFonts w:ascii="Calibri" w:eastAsia="Calibri" w:hAnsi="Calibri" w:cs="Calibri"/>
        </w:rPr>
      </w:pPr>
    </w:p>
    <w:p w14:paraId="29079585" w14:textId="77777777" w:rsidR="003B6FA8" w:rsidRDefault="00735544">
      <w:pPr>
        <w:widowControl w:val="0"/>
        <w:tabs>
          <w:tab w:val="left" w:pos="3700"/>
        </w:tabs>
        <w:spacing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</w:r>
    </w:p>
    <w:p w14:paraId="22FFE470" w14:textId="77777777" w:rsidR="003B6FA8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14:paraId="4DEB5D5A" w14:textId="77777777" w:rsidR="003B6FA8" w:rsidRDefault="00735544">
      <w:pPr>
        <w:widowControl w:val="0"/>
        <w:tabs>
          <w:tab w:val="left" w:pos="9877"/>
        </w:tabs>
        <w:spacing w:before="100" w:line="240" w:lineRule="auto"/>
        <w:ind w:left="55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</w:r>
    </w:p>
    <w:p w14:paraId="5969162B" w14:textId="77777777" w:rsidR="003B6FA8" w:rsidRDefault="003B6FA8">
      <w:pPr>
        <w:rPr>
          <w:rFonts w:ascii="Calibri" w:eastAsia="Calibri" w:hAnsi="Calibri" w:cs="Calibri"/>
        </w:rPr>
      </w:pPr>
    </w:p>
    <w:sectPr w:rsidR="003B6F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65E"/>
    <w:multiLevelType w:val="multilevel"/>
    <w:tmpl w:val="30325128"/>
    <w:lvl w:ilvl="0">
      <w:start w:val="1"/>
      <w:numFmt w:val="decimal"/>
      <w:lvlText w:val="%1."/>
      <w:lvlJc w:val="left"/>
      <w:pPr>
        <w:ind w:left="112" w:hanging="709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117" w:hanging="709"/>
      </w:pPr>
    </w:lvl>
    <w:lvl w:ilvl="2">
      <w:numFmt w:val="bullet"/>
      <w:lvlText w:val="•"/>
      <w:lvlJc w:val="left"/>
      <w:pPr>
        <w:ind w:left="2115" w:hanging="709"/>
      </w:pPr>
    </w:lvl>
    <w:lvl w:ilvl="3">
      <w:numFmt w:val="bullet"/>
      <w:lvlText w:val="•"/>
      <w:lvlJc w:val="left"/>
      <w:pPr>
        <w:ind w:left="3113" w:hanging="709"/>
      </w:pPr>
    </w:lvl>
    <w:lvl w:ilvl="4">
      <w:numFmt w:val="bullet"/>
      <w:lvlText w:val="•"/>
      <w:lvlJc w:val="left"/>
      <w:pPr>
        <w:ind w:left="4111" w:hanging="708"/>
      </w:pPr>
    </w:lvl>
    <w:lvl w:ilvl="5">
      <w:numFmt w:val="bullet"/>
      <w:lvlText w:val="•"/>
      <w:lvlJc w:val="left"/>
      <w:pPr>
        <w:ind w:left="5109" w:hanging="709"/>
      </w:pPr>
    </w:lvl>
    <w:lvl w:ilvl="6">
      <w:numFmt w:val="bullet"/>
      <w:lvlText w:val="•"/>
      <w:lvlJc w:val="left"/>
      <w:pPr>
        <w:ind w:left="6107" w:hanging="708"/>
      </w:pPr>
    </w:lvl>
    <w:lvl w:ilvl="7">
      <w:numFmt w:val="bullet"/>
      <w:lvlText w:val="•"/>
      <w:lvlJc w:val="left"/>
      <w:pPr>
        <w:ind w:left="7105" w:hanging="709"/>
      </w:pPr>
    </w:lvl>
    <w:lvl w:ilvl="8">
      <w:numFmt w:val="bullet"/>
      <w:lvlText w:val="•"/>
      <w:lvlJc w:val="left"/>
      <w:pPr>
        <w:ind w:left="8103" w:hanging="709"/>
      </w:pPr>
    </w:lvl>
  </w:abstractNum>
  <w:abstractNum w:abstractNumId="1" w15:restartNumberingAfterBreak="0">
    <w:nsid w:val="53D84CBA"/>
    <w:multiLevelType w:val="multilevel"/>
    <w:tmpl w:val="A2286660"/>
    <w:lvl w:ilvl="0">
      <w:numFmt w:val="bullet"/>
      <w:lvlText w:val="⮚"/>
      <w:lvlJc w:val="left"/>
      <w:pPr>
        <w:ind w:left="54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495" w:hanging="361"/>
      </w:pPr>
    </w:lvl>
    <w:lvl w:ilvl="2">
      <w:numFmt w:val="bullet"/>
      <w:lvlText w:val="•"/>
      <w:lvlJc w:val="left"/>
      <w:pPr>
        <w:ind w:left="2451" w:hanging="361"/>
      </w:pPr>
    </w:lvl>
    <w:lvl w:ilvl="3">
      <w:numFmt w:val="bullet"/>
      <w:lvlText w:val="•"/>
      <w:lvlJc w:val="left"/>
      <w:pPr>
        <w:ind w:left="3407" w:hanging="361"/>
      </w:pPr>
    </w:lvl>
    <w:lvl w:ilvl="4">
      <w:numFmt w:val="bullet"/>
      <w:lvlText w:val="•"/>
      <w:lvlJc w:val="left"/>
      <w:pPr>
        <w:ind w:left="4363" w:hanging="361"/>
      </w:pPr>
    </w:lvl>
    <w:lvl w:ilvl="5">
      <w:numFmt w:val="bullet"/>
      <w:lvlText w:val="•"/>
      <w:lvlJc w:val="left"/>
      <w:pPr>
        <w:ind w:left="5319" w:hanging="361"/>
      </w:pPr>
    </w:lvl>
    <w:lvl w:ilvl="6">
      <w:numFmt w:val="bullet"/>
      <w:lvlText w:val="•"/>
      <w:lvlJc w:val="left"/>
      <w:pPr>
        <w:ind w:left="6275" w:hanging="361"/>
      </w:pPr>
    </w:lvl>
    <w:lvl w:ilvl="7">
      <w:numFmt w:val="bullet"/>
      <w:lvlText w:val="•"/>
      <w:lvlJc w:val="left"/>
      <w:pPr>
        <w:ind w:left="7231" w:hanging="361"/>
      </w:pPr>
    </w:lvl>
    <w:lvl w:ilvl="8">
      <w:numFmt w:val="bullet"/>
      <w:lvlText w:val="•"/>
      <w:lvlJc w:val="left"/>
      <w:pPr>
        <w:ind w:left="8187" w:hanging="361"/>
      </w:pPr>
    </w:lvl>
  </w:abstractNum>
  <w:abstractNum w:abstractNumId="2" w15:restartNumberingAfterBreak="0">
    <w:nsid w:val="799E6D29"/>
    <w:multiLevelType w:val="multilevel"/>
    <w:tmpl w:val="308CB0D8"/>
    <w:lvl w:ilvl="0">
      <w:start w:val="1"/>
      <w:numFmt w:val="lowerLetter"/>
      <w:lvlText w:val="%1)"/>
      <w:lvlJc w:val="left"/>
      <w:pPr>
        <w:ind w:left="821" w:hanging="348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747" w:hanging="348"/>
      </w:pPr>
    </w:lvl>
    <w:lvl w:ilvl="2">
      <w:numFmt w:val="bullet"/>
      <w:lvlText w:val="•"/>
      <w:lvlJc w:val="left"/>
      <w:pPr>
        <w:ind w:left="2675" w:hanging="348"/>
      </w:pPr>
    </w:lvl>
    <w:lvl w:ilvl="3">
      <w:numFmt w:val="bullet"/>
      <w:lvlText w:val="•"/>
      <w:lvlJc w:val="left"/>
      <w:pPr>
        <w:ind w:left="3603" w:hanging="348"/>
      </w:pPr>
    </w:lvl>
    <w:lvl w:ilvl="4">
      <w:numFmt w:val="bullet"/>
      <w:lvlText w:val="•"/>
      <w:lvlJc w:val="left"/>
      <w:pPr>
        <w:ind w:left="4531" w:hanging="348"/>
      </w:pPr>
    </w:lvl>
    <w:lvl w:ilvl="5">
      <w:numFmt w:val="bullet"/>
      <w:lvlText w:val="•"/>
      <w:lvlJc w:val="left"/>
      <w:pPr>
        <w:ind w:left="5459" w:hanging="348"/>
      </w:pPr>
    </w:lvl>
    <w:lvl w:ilvl="6">
      <w:numFmt w:val="bullet"/>
      <w:lvlText w:val="•"/>
      <w:lvlJc w:val="left"/>
      <w:pPr>
        <w:ind w:left="6387" w:hanging="347"/>
      </w:pPr>
    </w:lvl>
    <w:lvl w:ilvl="7">
      <w:numFmt w:val="bullet"/>
      <w:lvlText w:val="•"/>
      <w:lvlJc w:val="left"/>
      <w:pPr>
        <w:ind w:left="7315" w:hanging="348"/>
      </w:pPr>
    </w:lvl>
    <w:lvl w:ilvl="8">
      <w:numFmt w:val="bullet"/>
      <w:lvlText w:val="•"/>
      <w:lvlJc w:val="left"/>
      <w:pPr>
        <w:ind w:left="8243" w:hanging="348"/>
      </w:pPr>
    </w:lvl>
  </w:abstractNum>
  <w:num w:numId="1" w16cid:durableId="818040239">
    <w:abstractNumId w:val="1"/>
  </w:num>
  <w:num w:numId="2" w16cid:durableId="1600020724">
    <w:abstractNumId w:val="2"/>
  </w:num>
  <w:num w:numId="3" w16cid:durableId="88907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A8"/>
    <w:rsid w:val="003B6FA8"/>
    <w:rsid w:val="00735544"/>
    <w:rsid w:val="008F3CA0"/>
    <w:rsid w:val="009343BD"/>
    <w:rsid w:val="00951AA8"/>
    <w:rsid w:val="00C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C8F9"/>
  <w15:docId w15:val="{6DC72328-7594-416C-A7F4-903F13FC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2902</Characters>
  <Application>Microsoft Office Word</Application>
  <DocSecurity>0</DocSecurity>
  <Lines>24</Lines>
  <Paragraphs>6</Paragraphs>
  <ScaleCrop>false</ScaleCrop>
  <Company>HP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rettore</dc:creator>
  <cp:lastModifiedBy>Rettore</cp:lastModifiedBy>
  <cp:revision>3</cp:revision>
  <dcterms:created xsi:type="dcterms:W3CDTF">2023-06-05T06:52:00Z</dcterms:created>
  <dcterms:modified xsi:type="dcterms:W3CDTF">2023-06-05T06:56:00Z</dcterms:modified>
</cp:coreProperties>
</file>