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2194" w14:textId="77777777" w:rsidR="00A366B3" w:rsidRPr="00231F58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r w:rsidRPr="00231F58">
        <w:rPr>
          <w:rFonts w:ascii="Calibri" w:eastAsia="Calibri" w:hAnsi="Calibri" w:cs="Calibri"/>
          <w:b/>
          <w:sz w:val="32"/>
          <w:szCs w:val="32"/>
        </w:rPr>
        <w:t>ALLEGATO C</w:t>
      </w:r>
    </w:p>
    <w:p w14:paraId="6B2CFA43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789D1D4" w14:textId="77777777" w:rsidR="00A366B3" w:rsidRPr="00231F58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>Al Dirigente Scolastico Laura Lucia Corradini</w:t>
      </w:r>
    </w:p>
    <w:p w14:paraId="3D4384A9" w14:textId="77777777" w:rsidR="00A366B3" w:rsidRPr="00231F58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62452EA5" w14:textId="77777777" w:rsidR="00A366B3" w:rsidRPr="00231F58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131B5553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1AA4FB6A" w14:textId="77777777" w:rsidR="00231F58" w:rsidRDefault="00101F6B" w:rsidP="00231F58">
      <w:pPr>
        <w:widowControl w:val="0"/>
        <w:spacing w:before="52" w:line="240" w:lineRule="auto"/>
        <w:ind w:right="832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</w:t>
      </w:r>
    </w:p>
    <w:p w14:paraId="464DD611" w14:textId="77777777" w:rsidR="00A366B3" w:rsidRPr="00231F58" w:rsidRDefault="00231F58" w:rsidP="00231F58">
      <w:pPr>
        <w:widowControl w:val="0"/>
        <w:spacing w:before="52" w:line="240" w:lineRule="auto"/>
        <w:ind w:right="83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01F6B" w:rsidRPr="00231F58">
        <w:rPr>
          <w:rFonts w:ascii="Calibri" w:eastAsia="Calibri" w:hAnsi="Calibri" w:cs="Calibri"/>
          <w:sz w:val="24"/>
          <w:szCs w:val="24"/>
        </w:rPr>
        <w:t>(esente da imposta di bollo ai sensi dell’art. 37 del DPR 28.12.200, n. 445)</w:t>
      </w:r>
    </w:p>
    <w:p w14:paraId="331A2BBC" w14:textId="77777777" w:rsidR="00101F6B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0E0C91CF" w14:textId="77777777" w:rsidR="00A366B3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Il/la sottoscritto/a</w:t>
      </w:r>
    </w:p>
    <w:p w14:paraId="134262C1" w14:textId="77777777" w:rsidR="00A366B3" w:rsidRPr="00231F58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418"/>
        <w:gridCol w:w="3769"/>
      </w:tblGrid>
      <w:tr w:rsidR="00231F58" w:rsidRPr="00231F58" w14:paraId="520DC4BE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74D3548F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118" w:type="dxa"/>
            <w:vAlign w:val="center"/>
          </w:tcPr>
          <w:p w14:paraId="6A5FF8F8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EDF2838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769" w:type="dxa"/>
            <w:vAlign w:val="center"/>
          </w:tcPr>
          <w:p w14:paraId="5216DC49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6F7CCFF9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7541A043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3118" w:type="dxa"/>
            <w:vAlign w:val="center"/>
          </w:tcPr>
          <w:p w14:paraId="71AE121D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DF9D267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769" w:type="dxa"/>
            <w:vAlign w:val="center"/>
          </w:tcPr>
          <w:p w14:paraId="34099A9A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42EFE908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22436EFB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3118" w:type="dxa"/>
            <w:vAlign w:val="center"/>
          </w:tcPr>
          <w:p w14:paraId="10055FD7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93A679D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769" w:type="dxa"/>
            <w:vAlign w:val="center"/>
          </w:tcPr>
          <w:p w14:paraId="10A5C7D5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76A968C7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08CBA9A8" w14:textId="77777777" w:rsidR="00A366B3" w:rsidRPr="00231F58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3118" w:type="dxa"/>
            <w:vAlign w:val="center"/>
          </w:tcPr>
          <w:p w14:paraId="08384C08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2C972A5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769" w:type="dxa"/>
            <w:vAlign w:val="center"/>
          </w:tcPr>
          <w:p w14:paraId="3540166F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55E19729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5C258CEF" w14:textId="77777777" w:rsidR="00A366B3" w:rsidRPr="00231F58" w:rsidRDefault="00101F6B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3118" w:type="dxa"/>
            <w:vAlign w:val="center"/>
          </w:tcPr>
          <w:p w14:paraId="279C835E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5187" w:type="dxa"/>
            <w:gridSpan w:val="2"/>
            <w:tcBorders>
              <w:bottom w:val="nil"/>
              <w:right w:val="nil"/>
            </w:tcBorders>
            <w:vAlign w:val="center"/>
          </w:tcPr>
          <w:p w14:paraId="3A687F1F" w14:textId="77777777" w:rsidR="00A366B3" w:rsidRPr="00231F58" w:rsidRDefault="00A366B3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70E400" w14:textId="77777777" w:rsidR="00A366B3" w:rsidRPr="00231F58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67E7A140" w14:textId="77777777" w:rsidR="00A366B3" w:rsidRPr="00231F58" w:rsidRDefault="00BA2A94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p</w:t>
      </w:r>
      <w:r w:rsidR="00101F6B" w:rsidRPr="00231F58">
        <w:rPr>
          <w:rFonts w:ascii="Calibri" w:eastAsia="Calibri" w:hAnsi="Calibri" w:cs="Calibri"/>
          <w:sz w:val="24"/>
          <w:szCs w:val="24"/>
        </w:rPr>
        <w:t>resa visione dell’avviso per la selezione di personale docente a tempo determinato della SMS per Ciechi di Via Vivaio, Milano, per l’a.s. 2022/23</w:t>
      </w:r>
      <w:r w:rsidR="000B0D56" w:rsidRPr="00231F58">
        <w:rPr>
          <w:rFonts w:ascii="Calibri" w:eastAsia="Calibri" w:hAnsi="Calibri" w:cs="Calibri"/>
          <w:sz w:val="24"/>
          <w:szCs w:val="24"/>
        </w:rPr>
        <w:t>;</w:t>
      </w:r>
    </w:p>
    <w:p w14:paraId="3C21F881" w14:textId="77777777" w:rsidR="00BA2A94" w:rsidRPr="00231F58" w:rsidRDefault="000B0D56" w:rsidP="00BA2A94">
      <w:pPr>
        <w:widowControl w:val="0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c</w:t>
      </w:r>
      <w:r w:rsidR="00101F6B" w:rsidRPr="00231F58">
        <w:rPr>
          <w:rFonts w:ascii="Calibri" w:eastAsia="Calibri" w:hAnsi="Calibri" w:cs="Calibri"/>
          <w:sz w:val="24"/>
          <w:szCs w:val="24"/>
        </w:rPr>
        <w:t>onsapevole delle sanzioni penali richiamate dall’art. 76 DPR 445/2000 in caso di dichiarazioni mendaci e della decadenza dai benefici eventualmente conseguiti con false dich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iarazioni; </w:t>
      </w:r>
    </w:p>
    <w:p w14:paraId="7E47480C" w14:textId="77777777" w:rsidR="00A366B3" w:rsidRPr="00231F58" w:rsidRDefault="00101F6B" w:rsidP="00BA2A94">
      <w:pPr>
        <w:widowControl w:val="0"/>
        <w:ind w:right="-40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  <w:sz w:val="24"/>
          <w:szCs w:val="24"/>
        </w:rPr>
        <w:t>consapevole del fatto che possono essere valutati solo i titoli debitamente indicati e descritti nel presente allegato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, </w:t>
      </w:r>
      <w:r w:rsidRPr="00231F58">
        <w:rPr>
          <w:rFonts w:ascii="Calibri" w:eastAsia="Calibri" w:hAnsi="Calibri" w:cs="Calibri"/>
          <w:sz w:val="24"/>
          <w:szCs w:val="24"/>
        </w:rPr>
        <w:t>sotto la propria responsabilità</w:t>
      </w:r>
      <w:r w:rsidR="00BA2A94" w:rsidRPr="00231F58">
        <w:rPr>
          <w:rFonts w:ascii="Calibri" w:eastAsia="Calibri" w:hAnsi="Calibri" w:cs="Calibri"/>
          <w:sz w:val="24"/>
          <w:szCs w:val="24"/>
        </w:rPr>
        <w:t>,</w:t>
      </w:r>
    </w:p>
    <w:p w14:paraId="0FA3F6BD" w14:textId="77777777" w:rsidR="00A366B3" w:rsidRPr="00231F58" w:rsidRDefault="00101F6B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DICHIARA</w:t>
      </w:r>
      <w:r w:rsidR="00231F58">
        <w:rPr>
          <w:rFonts w:ascii="Calibri" w:eastAsia="Calibri" w:hAnsi="Calibri" w:cs="Calibri"/>
          <w:sz w:val="24"/>
          <w:szCs w:val="24"/>
        </w:rPr>
        <w:t>,</w:t>
      </w:r>
    </w:p>
    <w:p w14:paraId="203D663C" w14:textId="77777777" w:rsidR="00A366B3" w:rsidRPr="00231F58" w:rsidRDefault="00231F58" w:rsidP="00BA2A94">
      <w:pPr>
        <w:widowControl w:val="0"/>
        <w:spacing w:line="240" w:lineRule="auto"/>
      </w:pPr>
      <w:r w:rsidRPr="00231F58">
        <w:rPr>
          <w:rFonts w:ascii="Calibri" w:eastAsia="Calibri" w:hAnsi="Calibri" w:cs="Calibri"/>
          <w:sz w:val="24"/>
          <w:szCs w:val="24"/>
        </w:rPr>
        <w:t xml:space="preserve">ai sensi e per gli effetti dell’art. 46 del citato DPR 445/2000, </w:t>
      </w:r>
      <w:r w:rsidR="00BA2A94" w:rsidRPr="00231F58">
        <w:rPr>
          <w:rFonts w:ascii="Calibri" w:eastAsia="Calibri" w:hAnsi="Calibri" w:cs="Calibri"/>
          <w:sz w:val="24"/>
          <w:szCs w:val="24"/>
        </w:rPr>
        <w:t>d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i possedere i titoli </w:t>
      </w:r>
      <w:r>
        <w:rPr>
          <w:rFonts w:ascii="Calibri" w:eastAsia="Calibri" w:hAnsi="Calibri" w:cs="Calibri"/>
          <w:sz w:val="24"/>
          <w:szCs w:val="24"/>
        </w:rPr>
        <w:t xml:space="preserve">riportati </w:t>
      </w:r>
      <w:r w:rsidR="00101F6B" w:rsidRPr="00231F58">
        <w:rPr>
          <w:rFonts w:ascii="Calibri" w:eastAsia="Calibri" w:hAnsi="Calibri" w:cs="Calibri"/>
          <w:sz w:val="24"/>
          <w:szCs w:val="24"/>
        </w:rPr>
        <w:t>di seguito.</w:t>
      </w:r>
    </w:p>
    <w:p w14:paraId="6E87E0C3" w14:textId="77777777" w:rsidR="00A366B3" w:rsidRPr="00231F58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850"/>
        <w:gridCol w:w="1905"/>
        <w:gridCol w:w="1905"/>
      </w:tblGrid>
      <w:tr w:rsidR="00231F58" w:rsidRPr="00231F58" w14:paraId="0537DDF5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984A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4E08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Dichiarazioni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928D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 assegnato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DF8A0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</w:t>
            </w:r>
          </w:p>
        </w:tc>
      </w:tr>
      <w:tr w:rsidR="00231F58" w:rsidRPr="00231F58" w14:paraId="7999ED2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AC96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 xml:space="preserve">Titoli di studio universitari inerenti alla specialità della scuola (in aggiunta al titolo valido per l’accesso alla classe di concorso) - Laurea -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BD342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43982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0259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8 punti (4 punti per titolo)</w:t>
            </w:r>
          </w:p>
        </w:tc>
      </w:tr>
      <w:tr w:rsidR="00231F58" w:rsidRPr="00231F58" w14:paraId="254D2467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667C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 xml:space="preserve">Titoli accademici coerenti con il PTOF della scuola (musica, teatro, area della disabilità, vista…) - Master - Dottorati -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7133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77651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2AB29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(da 0,5 a 2 punti per titolo)</w:t>
            </w:r>
          </w:p>
        </w:tc>
      </w:tr>
      <w:tr w:rsidR="00A366B3" w:rsidRPr="00231F58" w14:paraId="24EBCEB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5B76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lastRenderedPageBreak/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381C1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9251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B1906" w14:textId="7777777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(2 per ogni anno lavorativo)</w:t>
            </w:r>
          </w:p>
        </w:tc>
      </w:tr>
    </w:tbl>
    <w:p w14:paraId="05667D5B" w14:textId="77777777" w:rsidR="00A366B3" w:rsidRPr="00231F58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7E3BFFC" w14:textId="77777777" w:rsidR="00101F6B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748FBAB" w14:textId="77777777" w:rsidR="00A366B3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Luogo e Data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ab/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3BD5FD80" wp14:editId="1B6ADAF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6D5DEEF1" wp14:editId="47A497E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10633DD3" wp14:editId="4A478C23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35D7F54E" wp14:editId="38EA7BF7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16A28947" wp14:editId="74791466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64108251" wp14:editId="6864419A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6935AB87" wp14:editId="4B023A2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EB8FC9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8F7E27F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28B8D8C3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56607446" w14:textId="77777777" w:rsidR="00A366B3" w:rsidRPr="00231F58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Firma</w:t>
      </w:r>
    </w:p>
    <w:p w14:paraId="4D598D8D" w14:textId="77777777" w:rsidR="00101F6B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7F98382E" w14:textId="77777777" w:rsidR="00A366B3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2F7EABE9" wp14:editId="2995E223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B03460" w14:textId="77777777" w:rsidR="00A366B3" w:rsidRPr="00231F58" w:rsidRDefault="00A366B3">
      <w:pPr>
        <w:widowControl w:val="0"/>
        <w:spacing w:before="45" w:line="240" w:lineRule="auto"/>
        <w:ind w:right="890"/>
        <w:jc w:val="center"/>
      </w:pPr>
    </w:p>
    <w:sectPr w:rsidR="00A366B3" w:rsidRPr="00231F58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B3"/>
    <w:rsid w:val="00055017"/>
    <w:rsid w:val="000B0D56"/>
    <w:rsid w:val="00101F6B"/>
    <w:rsid w:val="00231F58"/>
    <w:rsid w:val="007A7C46"/>
    <w:rsid w:val="00A366B3"/>
    <w:rsid w:val="00B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4334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Coppi Yuri</cp:lastModifiedBy>
  <cp:revision>2</cp:revision>
  <dcterms:created xsi:type="dcterms:W3CDTF">2022-06-27T08:29:00Z</dcterms:created>
  <dcterms:modified xsi:type="dcterms:W3CDTF">2022-06-27T08:29:00Z</dcterms:modified>
</cp:coreProperties>
</file>