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BD" w:rsidRPr="00B32827" w:rsidRDefault="002700BD" w:rsidP="00B328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0"/>
          <w:szCs w:val="24"/>
        </w:rPr>
      </w:pPr>
      <w:bookmarkStart w:id="0" w:name="_GoBack"/>
      <w:bookmarkEnd w:id="0"/>
      <w:r w:rsidRPr="00B32827">
        <w:rPr>
          <w:rFonts w:ascii="TimesNewRomanPSMT" w:hAnsi="TimesNewRomanPSMT" w:cs="TimesNewRomanPSMT"/>
          <w:sz w:val="40"/>
          <w:szCs w:val="24"/>
        </w:rPr>
        <w:t xml:space="preserve">CURA ITALIA  </w:t>
      </w:r>
      <w:r w:rsidR="006B0A19">
        <w:rPr>
          <w:rFonts w:ascii="TimesNewRomanPSMT" w:hAnsi="TimesNewRomanPSMT" w:cs="TimesNewRomanPSMT"/>
          <w:sz w:val="40"/>
          <w:szCs w:val="24"/>
        </w:rPr>
        <w:t>- STRALCIO ARTICOLI</w:t>
      </w:r>
    </w:p>
    <w:p w:rsidR="002700BD" w:rsidRPr="00B32827" w:rsidRDefault="002700BD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B32827" w:rsidRP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  <w:r w:rsidRPr="00B32827">
        <w:rPr>
          <w:rFonts w:ascii="TimesNewRomanPSMT" w:hAnsi="TimesNewRomanPSMT" w:cs="TimesNewRomanPSMT"/>
          <w:sz w:val="34"/>
          <w:szCs w:val="24"/>
        </w:rPr>
        <w:t>DECRETO-LEGGE 17 marzo 2020, n. 18</w:t>
      </w:r>
    </w:p>
    <w:p w:rsidR="00B32827" w:rsidRP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2700BD" w:rsidRDefault="002700BD" w:rsidP="00B32827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36"/>
          <w:szCs w:val="20"/>
        </w:rPr>
      </w:pPr>
      <w:r w:rsidRPr="00B32827">
        <w:rPr>
          <w:rFonts w:ascii="Consolas" w:hAnsi="Consolas" w:cs="Consolas"/>
          <w:sz w:val="36"/>
          <w:szCs w:val="20"/>
        </w:rPr>
        <w:t>Misure di potenziamento del Servizio sanitario nazionale e di</w:t>
      </w:r>
      <w:r w:rsidR="00B32827">
        <w:rPr>
          <w:rFonts w:ascii="Consolas" w:hAnsi="Consolas" w:cs="Consolas"/>
          <w:sz w:val="36"/>
          <w:szCs w:val="20"/>
        </w:rPr>
        <w:t xml:space="preserve"> </w:t>
      </w:r>
      <w:r w:rsidRPr="00B32827">
        <w:rPr>
          <w:rFonts w:ascii="Consolas" w:hAnsi="Consolas" w:cs="Consolas"/>
          <w:sz w:val="36"/>
          <w:szCs w:val="20"/>
        </w:rPr>
        <w:t>sostegno economico per famiglie, lavoratori e imprese connesse</w:t>
      </w:r>
      <w:r w:rsidR="00B32827">
        <w:rPr>
          <w:rFonts w:ascii="Consolas" w:hAnsi="Consolas" w:cs="Consolas"/>
          <w:sz w:val="36"/>
          <w:szCs w:val="20"/>
        </w:rPr>
        <w:t xml:space="preserve"> </w:t>
      </w:r>
      <w:r w:rsidRPr="00B32827">
        <w:rPr>
          <w:rFonts w:ascii="Consolas" w:hAnsi="Consolas" w:cs="Consolas"/>
          <w:sz w:val="36"/>
          <w:szCs w:val="20"/>
        </w:rPr>
        <w:t>all'emergenza epidemiologica da COVID-19. (20G00034)</w:t>
      </w:r>
    </w:p>
    <w:p w:rsidR="00B32827" w:rsidRPr="00B32827" w:rsidRDefault="00B32827" w:rsidP="00B32827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36"/>
          <w:szCs w:val="20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</w:p>
    <w:p w:rsidR="002700BD" w:rsidRPr="00B32827" w:rsidRDefault="002700BD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4"/>
          <w:szCs w:val="24"/>
        </w:rPr>
      </w:pPr>
      <w:r w:rsidRPr="00B32827">
        <w:rPr>
          <w:rFonts w:ascii="TimesNewRomanPSMT" w:hAnsi="TimesNewRomanPSMT" w:cs="TimesNewRomanPSMT"/>
          <w:sz w:val="34"/>
          <w:szCs w:val="24"/>
        </w:rPr>
        <w:t>(GU n.70 del 17-3-2020)</w:t>
      </w:r>
    </w:p>
    <w:p w:rsidR="002700BD" w:rsidRPr="00B32827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6"/>
          <w:szCs w:val="20"/>
        </w:rPr>
      </w:pPr>
      <w:r w:rsidRPr="00B32827">
        <w:rPr>
          <w:rFonts w:ascii="Consolas" w:hAnsi="Consolas" w:cs="Consolas"/>
          <w:sz w:val="36"/>
          <w:szCs w:val="20"/>
        </w:rPr>
        <w:t>Vigente al: 17-3-2020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32827" w:rsidRDefault="00B32827" w:rsidP="002700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Pr="00B32827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B32827">
        <w:rPr>
          <w:rFonts w:ascii="Consolas" w:hAnsi="Consolas" w:cs="Consolas"/>
          <w:b/>
          <w:sz w:val="20"/>
          <w:szCs w:val="20"/>
        </w:rPr>
        <w:t>ART. 83</w:t>
      </w:r>
    </w:p>
    <w:p w:rsidR="002700BD" w:rsidRPr="00B32827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B32827">
        <w:rPr>
          <w:rFonts w:ascii="Consolas" w:hAnsi="Consolas" w:cs="Consolas"/>
          <w:b/>
          <w:sz w:val="20"/>
          <w:szCs w:val="20"/>
        </w:rPr>
        <w:t>(Nuove misure urgenti per contrastare l'emergenza epidemiologica da</w:t>
      </w:r>
    </w:p>
    <w:p w:rsidR="002700BD" w:rsidRPr="00B32827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B32827">
        <w:rPr>
          <w:rFonts w:ascii="Consolas" w:hAnsi="Consolas" w:cs="Consolas"/>
          <w:b/>
          <w:sz w:val="20"/>
          <w:szCs w:val="20"/>
        </w:rPr>
        <w:t xml:space="preserve">COVID-19 e contenerne gli effetti in materia di </w:t>
      </w:r>
      <w:r w:rsidRPr="00CB74CD">
        <w:rPr>
          <w:rFonts w:ascii="Consolas" w:hAnsi="Consolas" w:cs="Consolas"/>
          <w:b/>
          <w:sz w:val="20"/>
          <w:szCs w:val="20"/>
          <w:highlight w:val="yellow"/>
        </w:rPr>
        <w:t>giustizia civile</w:t>
      </w:r>
      <w:r w:rsidRPr="00B32827">
        <w:rPr>
          <w:rFonts w:ascii="Consolas" w:hAnsi="Consolas" w:cs="Consolas"/>
          <w:b/>
          <w:sz w:val="20"/>
          <w:szCs w:val="20"/>
        </w:rPr>
        <w:t>,</w:t>
      </w:r>
    </w:p>
    <w:p w:rsidR="002700B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B32827">
        <w:rPr>
          <w:rFonts w:ascii="Consolas" w:hAnsi="Consolas" w:cs="Consolas"/>
          <w:b/>
          <w:sz w:val="20"/>
          <w:szCs w:val="20"/>
        </w:rPr>
        <w:t>penale, tributaria e militare)</w:t>
      </w:r>
    </w:p>
    <w:p w:rsidR="00B32827" w:rsidRPr="00B32827" w:rsidRDefault="00B32827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1. Dal 9 marzo 2020 al 15 aprile 2020 le udienze dei procedimenti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civili e penali pendenti presso tutti gli uffici giudiziari sono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rinviate d'ufficio a data successiva al 15 aprile 2020.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2. Dal 9 marzo 2020 al 15 aprile 2020 e' sospeso il decorso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termini per il compimento di qualsiasi atto dei procedimenti civili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penali. Si intendono pertanto sospesi, per la stessa durata, 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termini stabiliti per la fase delle indagini preliminari,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l'adozione di provvedimenti giudiziari e per il deposito della loro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motivazione, per la proposizione degli atti introduttivi del giudizio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dei procedimenti esecutivi, per le impugnazioni e, in genere, tutti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 termini procedurali. Ove il decorso del termine abbia inizio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durante il periodo di sospensione, l'inizio stesso e' differito alla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fine di detto periodo. Quando il termine e' computato a ritroso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ricade in tutto o in parte nel periodo di sospensione, e' differita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l'udienza o l'</w:t>
      </w:r>
      <w:proofErr w:type="spellStart"/>
      <w:r>
        <w:rPr>
          <w:rFonts w:ascii="Consolas" w:hAnsi="Consolas" w:cs="Consolas"/>
          <w:sz w:val="20"/>
          <w:szCs w:val="20"/>
        </w:rPr>
        <w:t>attivita</w:t>
      </w:r>
      <w:proofErr w:type="spellEnd"/>
      <w:r>
        <w:rPr>
          <w:rFonts w:ascii="Consolas" w:hAnsi="Consolas" w:cs="Consolas"/>
          <w:sz w:val="20"/>
          <w:szCs w:val="20"/>
        </w:rPr>
        <w:t>' da cui decorre il termine in modo da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consentirne il rispetto. Si intendono </w:t>
      </w:r>
      <w:proofErr w:type="spellStart"/>
      <w:r>
        <w:rPr>
          <w:rFonts w:ascii="Consolas" w:hAnsi="Consolas" w:cs="Consolas"/>
          <w:sz w:val="20"/>
          <w:szCs w:val="20"/>
        </w:rPr>
        <w:t>altresi'</w:t>
      </w:r>
      <w:proofErr w:type="spellEnd"/>
      <w:r>
        <w:rPr>
          <w:rFonts w:ascii="Consolas" w:hAnsi="Consolas" w:cs="Consolas"/>
          <w:sz w:val="20"/>
          <w:szCs w:val="20"/>
        </w:rPr>
        <w:t xml:space="preserve"> sospesi, per la stessa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durata indicata nel primo periodo, i termini per la notifica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ricorso in primo grado innanzi alle Commissioni tributarie e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termine di cui all'articolo 17-bis, comma 2 del decreto legislativo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31 dicembre 1992 n. 546 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3. Le disposizioni di cui ai commi 1 e 2 non operano nei seguenti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casi:</w:t>
      </w:r>
    </w:p>
    <w:p w:rsidR="00D47908" w:rsidRDefault="00D47908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a) cause di competenza del tribunale per i minorenni relative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alle dichiarazioni di </w:t>
      </w:r>
      <w:proofErr w:type="spellStart"/>
      <w:r>
        <w:rPr>
          <w:rFonts w:ascii="Consolas" w:hAnsi="Consolas" w:cs="Consolas"/>
          <w:sz w:val="20"/>
          <w:szCs w:val="20"/>
        </w:rPr>
        <w:t>adottabilita'</w:t>
      </w:r>
      <w:proofErr w:type="spellEnd"/>
      <w:r>
        <w:rPr>
          <w:rFonts w:ascii="Consolas" w:hAnsi="Consolas" w:cs="Consolas"/>
          <w:sz w:val="20"/>
          <w:szCs w:val="20"/>
        </w:rPr>
        <w:t>, ai minori stranieri non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accompagnati, ai minori allontanati dalla famiglia ed alle situazioni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grave pregiudizio; cause relative ad alimenti o ad obbligazioni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alimentari derivanti da rapporti di famiglia, di parentela,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matrimonio o di </w:t>
      </w:r>
      <w:proofErr w:type="spellStart"/>
      <w:r>
        <w:rPr>
          <w:rFonts w:ascii="Consolas" w:hAnsi="Consolas" w:cs="Consolas"/>
          <w:sz w:val="20"/>
          <w:szCs w:val="20"/>
        </w:rPr>
        <w:t>affinita'</w:t>
      </w:r>
      <w:proofErr w:type="spellEnd"/>
      <w:r>
        <w:rPr>
          <w:rFonts w:ascii="Consolas" w:hAnsi="Consolas" w:cs="Consolas"/>
          <w:sz w:val="20"/>
          <w:szCs w:val="20"/>
        </w:rPr>
        <w:t>; procedimenti cautelari aventi ad oggetto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la tutela di diritti fondamentali della persona; procedimenti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l'adozione di provvedimenti in materia di tutela, di amministrazione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sostegno, di interdizione, di inabilitazione nei soli casi in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viene dedotta una motivata situazione di </w:t>
      </w:r>
      <w:proofErr w:type="spellStart"/>
      <w:r>
        <w:rPr>
          <w:rFonts w:ascii="Consolas" w:hAnsi="Consolas" w:cs="Consolas"/>
          <w:sz w:val="20"/>
          <w:szCs w:val="20"/>
        </w:rPr>
        <w:t>indifferibilita'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incompatibile anche con l'adozione di provvedimenti provvisori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sempre che l'esame diretto della persona del beneficiario,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dell'interdicendo e dell'inabilitando non risulti incompatibile con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le sue condizioni di </w:t>
      </w:r>
      <w:proofErr w:type="spellStart"/>
      <w:r>
        <w:rPr>
          <w:rFonts w:ascii="Consolas" w:hAnsi="Consolas" w:cs="Consolas"/>
          <w:sz w:val="20"/>
          <w:szCs w:val="20"/>
        </w:rPr>
        <w:t>eta'</w:t>
      </w:r>
      <w:proofErr w:type="spellEnd"/>
      <w:r>
        <w:rPr>
          <w:rFonts w:ascii="Consolas" w:hAnsi="Consolas" w:cs="Consolas"/>
          <w:sz w:val="20"/>
          <w:szCs w:val="20"/>
        </w:rPr>
        <w:t xml:space="preserve"> e salute; procedimenti di cui all'articolo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35 della legge 23 dicembre 1978, n. 833; procedimenti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12 della legge 22 maggio 1978, n. 194; procedimenti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l'adozione di ordini di protezione contro gli abusi familiari;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procedimenti di convalida dell'espulsione, allontanamento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trattenimento di cittadini di paesi terzi e dell'Unione europea;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procedimenti di cui agli articoli 283, 351 e 373 del codice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procedura civile e, in genere, tutti i procedimenti la cui ritardata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trattazione </w:t>
      </w:r>
      <w:proofErr w:type="spellStart"/>
      <w:r>
        <w:rPr>
          <w:rFonts w:ascii="Consolas" w:hAnsi="Consolas" w:cs="Consolas"/>
          <w:sz w:val="20"/>
          <w:szCs w:val="20"/>
        </w:rPr>
        <w:t>puo'</w:t>
      </w:r>
      <w:proofErr w:type="spellEnd"/>
      <w:r>
        <w:rPr>
          <w:rFonts w:ascii="Consolas" w:hAnsi="Consolas" w:cs="Consolas"/>
          <w:sz w:val="20"/>
          <w:szCs w:val="20"/>
        </w:rPr>
        <w:t xml:space="preserve"> produrre grave pregiudizio alle parti.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quest'ultimo caso, la dichiarazione di urgenza e' fatta dal capo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dell'ufficio giudiziario o dal suo delegato in calce alla citazione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al ricorso, con decreto non impugnabile e, per le cause </w:t>
      </w:r>
      <w:proofErr w:type="spellStart"/>
      <w:r>
        <w:rPr>
          <w:rFonts w:ascii="Consolas" w:hAnsi="Consolas" w:cs="Consolas"/>
          <w:sz w:val="20"/>
          <w:szCs w:val="20"/>
        </w:rPr>
        <w:t>gia'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iniziate, con provvedimento del giudice istruttore o del presidente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collegio, egualmente non impugnabile;</w:t>
      </w:r>
    </w:p>
    <w:p w:rsidR="00D47908" w:rsidRDefault="00D47908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b) procedimenti di convalida dell'arresto o del fermo, 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procedimenti nei quali nel periodo di sospensione scadono i termini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cui all'articolo 304 del codice di procedura penale, procedimenti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 cui sono applicate misure di sicurezza detentive o e' pendente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richiesta di applicazione di misure di sicurezza detentive e, quando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 detenuti, gli imputati, i proposti o i loro difensori espressamente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richiedono che si proceda, </w:t>
      </w:r>
      <w:proofErr w:type="spellStart"/>
      <w:r>
        <w:rPr>
          <w:rFonts w:ascii="Consolas" w:hAnsi="Consolas" w:cs="Consolas"/>
          <w:sz w:val="20"/>
          <w:szCs w:val="20"/>
        </w:rPr>
        <w:t>altresi'</w:t>
      </w:r>
      <w:proofErr w:type="spellEnd"/>
      <w:r>
        <w:rPr>
          <w:rFonts w:ascii="Consolas" w:hAnsi="Consolas" w:cs="Consolas"/>
          <w:sz w:val="20"/>
          <w:szCs w:val="20"/>
        </w:rPr>
        <w:t xml:space="preserve"> i seguenti:</w:t>
      </w:r>
    </w:p>
    <w:p w:rsidR="00D47908" w:rsidRDefault="00D47908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1) procedimenti a carico di persone detenute, salvo i casi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sospensione cautelativa delle misure alternative, ai sensi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dell'articolo 51-ter della legge 26 luglio 1975, n. 354;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2) procedimenti in cui sono applicate misure cautelari o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sicurezza;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3) procedimenti per l'applicazione di misure di prevenzione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nei quali sono disposte misure di prevenzione.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c) procedimenti che presentano carattere di urgenza, per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necessita'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assumere prove indifferibili, nei casi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392 del codice di procedura penale. La dichiarazione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urgenza e' fatta dal giudice o dal presidente del collegio, su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richiesta di parte, con provvedimento motivato e non impugnabile.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4. Nei procedimenti penali in cui opera la sospensione dei termini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ai sensi del comma 2 sono </w:t>
      </w:r>
      <w:proofErr w:type="spellStart"/>
      <w:r>
        <w:rPr>
          <w:rFonts w:ascii="Consolas" w:hAnsi="Consolas" w:cs="Consolas"/>
          <w:sz w:val="20"/>
          <w:szCs w:val="20"/>
        </w:rPr>
        <w:t>altresi'</w:t>
      </w:r>
      <w:proofErr w:type="spellEnd"/>
      <w:r>
        <w:rPr>
          <w:rFonts w:ascii="Consolas" w:hAnsi="Consolas" w:cs="Consolas"/>
          <w:sz w:val="20"/>
          <w:szCs w:val="20"/>
        </w:rPr>
        <w:t xml:space="preserve"> sospesi, per lo stesso periodo,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corso della prescrizione e i termini di cui agli articoli 303 e 308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codice di procedura penale.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5. Nel periodo di sospensione dei termini e limitatamente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</w:t>
      </w:r>
      <w:proofErr w:type="spellStart"/>
      <w:r>
        <w:rPr>
          <w:rFonts w:ascii="Consolas" w:hAnsi="Consolas" w:cs="Consolas"/>
          <w:sz w:val="20"/>
          <w:szCs w:val="20"/>
        </w:rPr>
        <w:t>attivita</w:t>
      </w:r>
      <w:proofErr w:type="spellEnd"/>
      <w:r>
        <w:rPr>
          <w:rFonts w:ascii="Consolas" w:hAnsi="Consolas" w:cs="Consolas"/>
          <w:sz w:val="20"/>
          <w:szCs w:val="20"/>
        </w:rPr>
        <w:t>' giudiziaria non sospesa, i capi degli uffici giudiziari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possono adottare le misure di cui al comma 7, lettere da a) a f)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h).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6. Per contrastare l'emergenza epidemiologica da COVID-19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contenerne gli effetti negativi sullo svolgimento dell'</w:t>
      </w:r>
      <w:proofErr w:type="spellStart"/>
      <w:r>
        <w:rPr>
          <w:rFonts w:ascii="Consolas" w:hAnsi="Consolas" w:cs="Consolas"/>
          <w:sz w:val="20"/>
          <w:szCs w:val="20"/>
        </w:rPr>
        <w:t>attivita</w:t>
      </w:r>
      <w:proofErr w:type="spellEnd"/>
      <w:r>
        <w:rPr>
          <w:rFonts w:ascii="Consolas" w:hAnsi="Consolas" w:cs="Consolas"/>
          <w:sz w:val="20"/>
          <w:szCs w:val="20"/>
        </w:rPr>
        <w:t>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giudiziaria, per il periodo compreso tra il 16 aprile e il 30 giugno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2020 i capi degli uffici giudiziari, sentiti l'</w:t>
      </w:r>
      <w:proofErr w:type="spellStart"/>
      <w:r>
        <w:rPr>
          <w:rFonts w:ascii="Consolas" w:hAnsi="Consolas" w:cs="Consolas"/>
          <w:sz w:val="20"/>
          <w:szCs w:val="20"/>
        </w:rPr>
        <w:t>autorita</w:t>
      </w:r>
      <w:proofErr w:type="spellEnd"/>
      <w:r>
        <w:rPr>
          <w:rFonts w:ascii="Consolas" w:hAnsi="Consolas" w:cs="Consolas"/>
          <w:sz w:val="20"/>
          <w:szCs w:val="20"/>
        </w:rPr>
        <w:t>' sanitaria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regionale, per il tramite del Presidente della Giunta della Regione,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il Consiglio dell'ordine degli avvocati, adottano le misure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organizzative, anche relative alla trattazione degli affari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giudiziari, necessarie per consentire il rispetto delle indicazioni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igienico-sanitarie fornite dal Ministero della salute, anche d'intesa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 le Regioni, dal Dipartimento della funzione pubblica della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Presidenza del Consiglio dei ministri, dal Ministero della giustizia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delle prescrizioni adottate in materia con decreti del Presidente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Consiglio dei ministri, al fine di evitare assembramenti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all'interno dell'ufficio giudiziario e contatti ravvicinati tra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persone. Per gli uffici diversi dalla Corte suprema di cassazione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dalla Procura generale presso la Corte di cassazione, le misure sono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adottate d'intesa con il Presidente della Corte d'appello e con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Procuratore generale della Repubblica presso la Corte d'appello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rispettivi distretti.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7. Per assicurare le </w:t>
      </w:r>
      <w:proofErr w:type="spellStart"/>
      <w:r>
        <w:rPr>
          <w:rFonts w:ascii="Consolas" w:hAnsi="Consolas" w:cs="Consolas"/>
          <w:sz w:val="20"/>
          <w:szCs w:val="20"/>
        </w:rPr>
        <w:t>finalita'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cui al comma 6, i capi degli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uffici giudiziari possono adottare le seguenti misure: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a) la limitazione dell'accesso del pubblico agli uffici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giudiziari, garantendo comunque l'accesso alle persone che debbono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svolgervi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urgenti;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b) la limitazione, sentito il dirigente amministrativo,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dell'orario di apertura al pubblico degli uffici anche in deroga 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quanto disposto dall'articolo 162 della legge 23 ottobre 1960,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1196 ovvero, in via residuale e solo per gli uffici che non erogano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servizi urgenti, la chiusura al pubblico;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c) la regolamentazione dell'accesso ai servizi, previa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prenotazione, anche tramite mezzi di comunicazione telefonica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telematica, curando che la convocazione degli utenti sia scaglionata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per orari fissi,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l'adozione di ogni misura ritenuta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necessaria per evitare forme di assembramento;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d) l'adozione di linee guida vincolanti per la fissazione e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trattazione delle udienze;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e) la celebrazione a porte chiuse, ai sensi dell'articolo 472,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comma 3, del codice di procedura penale, di tutte le udienze penali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pubbliche o di singole udienze e, ai sensi dell'articolo 128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codice di procedura civile, delle udienze civili pubbliche;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f) la previsione dello svolgimento delle udienze civili che non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richiedono la presenza di soggetti diversi dai difensori e dalle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parti mediante collegamenti da remoto individuati e regolati con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provvedimento del Direttore generale dei sistemi informativi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automatizzati del Ministero della giustizia. Lo svolgimento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dell'udienza deve in ogni caso avvenire con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idonee 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salvaguardare il contraddittorio e l'effettiva partecipazione delle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parti. Prima dell'udienza il giudice fa comunicare ai procuratori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delle parti e al pubblico ministero, se e' prevista la sua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partecipazione, giorno, ora e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collegamento. All'udienza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il giudice da' atto a verbale delle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con cui si accerta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</w:t>
      </w:r>
      <w:proofErr w:type="spellStart"/>
      <w:r>
        <w:rPr>
          <w:rFonts w:ascii="Consolas" w:hAnsi="Consolas" w:cs="Consolas"/>
          <w:sz w:val="20"/>
          <w:szCs w:val="20"/>
        </w:rPr>
        <w:t>identita</w:t>
      </w:r>
      <w:proofErr w:type="spellEnd"/>
      <w:r>
        <w:rPr>
          <w:rFonts w:ascii="Consolas" w:hAnsi="Consolas" w:cs="Consolas"/>
          <w:sz w:val="20"/>
          <w:szCs w:val="20"/>
        </w:rPr>
        <w:t>' dei soggetti partecipanti e, ove trattasi di parti,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della loro libera </w:t>
      </w:r>
      <w:proofErr w:type="spellStart"/>
      <w:r>
        <w:rPr>
          <w:rFonts w:ascii="Consolas" w:hAnsi="Consolas" w:cs="Consolas"/>
          <w:sz w:val="20"/>
          <w:szCs w:val="20"/>
        </w:rPr>
        <w:t>volonta'</w:t>
      </w:r>
      <w:proofErr w:type="spellEnd"/>
      <w:r>
        <w:rPr>
          <w:rFonts w:ascii="Consolas" w:hAnsi="Consolas" w:cs="Consolas"/>
          <w:sz w:val="20"/>
          <w:szCs w:val="20"/>
        </w:rPr>
        <w:t>. Di tutte le ulteriori operazioni e' dato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atto nel processo verbale;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g) la previsione del rinvio delle udienze a data successiva al 30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giugno 2020 nei procedimenti civili e penali, con le eccezioni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indicate al comma 3;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h) lo svolgimento delle udienze civili che non richiedono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presenza di soggetti diversi dai difensori delle parti mediante 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scambio e il deposito in telematico di note scritte contenenti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sole istanze e conclusioni, e la successiva adozione fuori udienza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provvedimento del giudice.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8. Per il periodo di efficacia dei provvedimenti di cui ai commi 5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6 che precludano la presentazione della domanda giudiziale e'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sospesa la decorrenza dei termini di prescrizione e decadenza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diritti che possono essere esercitati esclusivamente mediante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compimento delle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precluse dai provvedimenti medesimi.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9. Nei procedimenti penali il corso della prescrizione e i termini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cui agli articoli 303, 308 309, comma 9, 311, commi 5 e 5-bis,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324, comma 7, del codice di procedura penale e agli articoli 24,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comma 2, e 27, comma 6, del decreto legislativo 6 settembre 2011,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159 rimangono sospesi per il tempo in cui il procedimento e' rinviato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ai sensi del comma 7, lettera g), e, in ogni caso, non oltre il 30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giugno 2020.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10. Ai fini del computo di cui all'articolo 2 della legge 24 marzo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2001, n. 89, nei procedimenti rinviati a norma del presente articolo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non si tiene conto del periodo compreso tra l'8 marzo e il 30 giugno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2020.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11. Dal 9 marzo 2020 al 30 giugno 2020, negli uffici che hanno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disponibilita'</w:t>
      </w:r>
      <w:proofErr w:type="spellEnd"/>
      <w:r>
        <w:rPr>
          <w:rFonts w:ascii="Consolas" w:hAnsi="Consolas" w:cs="Consolas"/>
          <w:sz w:val="20"/>
          <w:szCs w:val="20"/>
        </w:rPr>
        <w:t xml:space="preserve"> del servizio di deposito telematico anche gli atti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documenti di cui all'articolo 16-bis, comma 1-bis, del decreto legge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18 ottobre 2012, n. 179, convertito dalla legge 17 dicembre 2012,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221, sono depositati esclusivamente con le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previste dal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comma 1 del medesimo articolo. Gli obblighi di pagamento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contributo unificato di cui all'articolo 14 del decreto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Presidente della Repubblica 30 maggio 2002, n. 115,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l'anticipazione forfettaria di cui all'articolo 30 del medesimo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decreto, connessi al deposito degli atti con le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previste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dal periodo precedente, sono assolti con sistemi telematici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pagamento anche tramite la piattaforma tecnologica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5, comma 2, del decreto legislativo 7 marzo 2005, n. 82.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12. Ferma l'applicazione dell'articolo 472, comma 3, del codice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procedura penale, dal 9 marzo 2020 al 30 giugno 2020,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partecipazione a qualsiasi udienza delle persone detenute, internate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 in stato di custodia cautelare e' assicurata, ove possibile,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mediante videoconferenze o con collegamenti da remoto individuati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regolati con provvedimento del Direttore generale dei sistemi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informativi e automatizzati del Ministero della giustizia, applicate,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 quanto compatibili, le disposizioni di cui ai commi 3, 4 e 5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dell'articolo 146-bis del decreto legislativo 28 luglio 1989, n. 271.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13. Le comunicazioni e le notificazioni relative agli avvisi e ai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provvedimenti adottati nei procedimenti penali ai sensi del presente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articolo,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dell'articolo 10 del decreto-legge 2 marzo 2020,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9, sono effettuate attraverso il Sistema di notificazioni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comunicazioni telematiche penali ai sensi dell'articolo 16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decreto-legge 18 ottobre 2012, n. 179, convertito, con modificazioni,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dalla legge 17 dicembre 2012, n. 221, o attraverso sistemi telematici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individuati e regolati con provvedimento del Direttore generale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sistemi informativi e automatizzati del Ministero della giustizia.</w:t>
      </w:r>
    </w:p>
    <w:p w:rsidR="00251AAE" w:rsidRDefault="00251AAE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14. Le comunicazioni e le notificazioni degli avvisi e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provvedimenti indicati al comma 13 agli imputati e alle altre parti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sono eseguite mediante invio all'indirizzo di posta elettronica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certificata di sistema del difensore di fiducia, ferme restando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notifiche che per legge si effettuano presso il difensore d'ufficio.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15. Tutti gli uffici giudiziari sono autorizzati all'utilizzo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Sistema di notificazioni e comunicazioni telematiche penali per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comunicazioni e le notificazioni di avvisi e provvedimenti indicati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ai commi 13 e 14, senza </w:t>
      </w:r>
      <w:proofErr w:type="spellStart"/>
      <w:r>
        <w:rPr>
          <w:rFonts w:ascii="Consolas" w:hAnsi="Consolas" w:cs="Consolas"/>
          <w:sz w:val="20"/>
          <w:szCs w:val="20"/>
        </w:rPr>
        <w:t>necessita'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ulteriore verifica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accertamento di cui all'articolo 16, comma 10, del decreto-legge 18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ottobre 2012, n. 179, convertito, con modificazioni, dalla legge 17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dicembre 2012, n. 221.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16. Negli istituti penitenziari e negli istituti penali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minorenni, a decorrere dal 9 marzo 2020 e sino alla data del 22 marzo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2020, i colloqui con i congiunti o con altre persone cui hanno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diritto i condannati, gli internati e gli imputati a norma degli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articoli 18 della legge 26 luglio 1975, n. 354, 37 del decreto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Presidente della Repubblica 30 giugno 2000, n. 230, e 19 del decreto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2 ottobre 2018, n. 121, sono svolti a distanza, mediante,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ove possibile, apparecchiature e collegamenti di cui dispone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l'amministrazione penitenziaria e minorile o mediante corrispondenza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telefonica, che </w:t>
      </w:r>
      <w:proofErr w:type="spellStart"/>
      <w:r>
        <w:rPr>
          <w:rFonts w:ascii="Consolas" w:hAnsi="Consolas" w:cs="Consolas"/>
          <w:sz w:val="20"/>
          <w:szCs w:val="20"/>
        </w:rPr>
        <w:t>puo'</w:t>
      </w:r>
      <w:proofErr w:type="spellEnd"/>
      <w:r>
        <w:rPr>
          <w:rFonts w:ascii="Consolas" w:hAnsi="Consolas" w:cs="Consolas"/>
          <w:sz w:val="20"/>
          <w:szCs w:val="20"/>
        </w:rPr>
        <w:t xml:space="preserve"> essere autorizzata oltre i limiti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39, comma 2, del predetto decreto del Presidente della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Repubblica n. 230 del 2000 e all'articolo 19, comma 1, del decreto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n. 121 del 2018.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17. Tenuto conto delle evidenze rappresentate dall'</w:t>
      </w:r>
      <w:proofErr w:type="spellStart"/>
      <w:r>
        <w:rPr>
          <w:rFonts w:ascii="Consolas" w:hAnsi="Consolas" w:cs="Consolas"/>
          <w:sz w:val="20"/>
          <w:szCs w:val="20"/>
        </w:rPr>
        <w:t>autorita</w:t>
      </w:r>
      <w:proofErr w:type="spellEnd"/>
      <w:r>
        <w:rPr>
          <w:rFonts w:ascii="Consolas" w:hAnsi="Consolas" w:cs="Consolas"/>
          <w:sz w:val="20"/>
          <w:szCs w:val="20"/>
        </w:rPr>
        <w:t>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sanitaria, la magistratura di sorveglianza </w:t>
      </w:r>
      <w:proofErr w:type="spellStart"/>
      <w:r>
        <w:rPr>
          <w:rFonts w:ascii="Consolas" w:hAnsi="Consolas" w:cs="Consolas"/>
          <w:sz w:val="20"/>
          <w:szCs w:val="20"/>
        </w:rPr>
        <w:t>puo'</w:t>
      </w:r>
      <w:proofErr w:type="spellEnd"/>
      <w:r>
        <w:rPr>
          <w:rFonts w:ascii="Consolas" w:hAnsi="Consolas" w:cs="Consolas"/>
          <w:sz w:val="20"/>
          <w:szCs w:val="20"/>
        </w:rPr>
        <w:t xml:space="preserve"> sospendere, nel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periodo compreso tra il 9 marzo 2020 ed il 31 maggio 2020,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concessione dei permessi premio di cui all'articolo 30-ter della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legge 26 luglio 1975, n. 354, del regime di </w:t>
      </w:r>
      <w:proofErr w:type="spellStart"/>
      <w:r>
        <w:rPr>
          <w:rFonts w:ascii="Consolas" w:hAnsi="Consolas" w:cs="Consolas"/>
          <w:sz w:val="20"/>
          <w:szCs w:val="20"/>
        </w:rPr>
        <w:t>semiliberta'</w:t>
      </w:r>
      <w:proofErr w:type="spellEnd"/>
      <w:r>
        <w:rPr>
          <w:rFonts w:ascii="Consolas" w:hAnsi="Consolas" w:cs="Consolas"/>
          <w:sz w:val="20"/>
          <w:szCs w:val="20"/>
        </w:rPr>
        <w:t xml:space="preserve"> ai sensi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dell'articolo 48 della medesima legge e del decreto legislativo 2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ottobre 2018, n. 121.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18. Le sessioni delle Corti di assise e delle Corti di assise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appello di cui all'articolo 7 della legge 10 aprile 1951, n. 287,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corso alla data di entrata in vigore del presente decreto, sono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prorogate fino alla data del 30 giugno 2020.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19. In deroga al disposto dell'articolo 1, comma 1, del decreto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28 febbraio 2008, n. 35, per l'anno 2020 le elezioni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il rinnovo dei componenti del consiglio giudiziario e del consiglio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direttivo della Corte di cassazione si svolgono la prima domenica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il </w:t>
      </w:r>
      <w:proofErr w:type="spellStart"/>
      <w:r>
        <w:rPr>
          <w:rFonts w:ascii="Consolas" w:hAnsi="Consolas" w:cs="Consolas"/>
          <w:sz w:val="20"/>
          <w:szCs w:val="20"/>
        </w:rPr>
        <w:t>lunedi'</w:t>
      </w:r>
      <w:proofErr w:type="spellEnd"/>
      <w:r>
        <w:rPr>
          <w:rFonts w:ascii="Consolas" w:hAnsi="Consolas" w:cs="Consolas"/>
          <w:sz w:val="20"/>
          <w:szCs w:val="20"/>
        </w:rPr>
        <w:t xml:space="preserve"> successivo del mese di ottobre.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20. Per il periodo di cui al comma 1 sono </w:t>
      </w:r>
      <w:proofErr w:type="spellStart"/>
      <w:r>
        <w:rPr>
          <w:rFonts w:ascii="Consolas" w:hAnsi="Consolas" w:cs="Consolas"/>
          <w:sz w:val="20"/>
          <w:szCs w:val="20"/>
        </w:rPr>
        <w:t>altresi'</w:t>
      </w:r>
      <w:proofErr w:type="spellEnd"/>
      <w:r>
        <w:rPr>
          <w:rFonts w:ascii="Consolas" w:hAnsi="Consolas" w:cs="Consolas"/>
          <w:sz w:val="20"/>
          <w:szCs w:val="20"/>
        </w:rPr>
        <w:t xml:space="preserve"> sospesi 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termini per lo svolgimento di qualunque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nei procedimenti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mediazione ai sensi del decreto legislativo 4 marzo 2010, n. 28, nei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procedimenti di negoziazione assistita ai sensi del decreto-legge 12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settembre 2014, n. 132, convertito, con modificazioni, dalla legge 10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novembre 2014, n. 162,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in tutti i procedimenti di risoluzione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stragiudiziale delle controversie regolati dalle disposizioni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vigenti, quando i predetti procedimenti siano stati promossi entro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9 marzo 2020 e quando costituiscono condizione di </w:t>
      </w:r>
      <w:proofErr w:type="spellStart"/>
      <w:r>
        <w:rPr>
          <w:rFonts w:ascii="Consolas" w:hAnsi="Consolas" w:cs="Consolas"/>
          <w:sz w:val="20"/>
          <w:szCs w:val="20"/>
        </w:rPr>
        <w:t>procedibilita'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della domanda giudiziale. Sono conseguentemente sospesi i termini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durata massima dei medesimi procedimenti.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21. Le disposizioni del presente articolo, in quanto compatibili,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si applicano </w:t>
      </w:r>
      <w:proofErr w:type="spellStart"/>
      <w:r>
        <w:rPr>
          <w:rFonts w:ascii="Consolas" w:hAnsi="Consolas" w:cs="Consolas"/>
          <w:sz w:val="20"/>
          <w:szCs w:val="20"/>
        </w:rPr>
        <w:t>altresi'</w:t>
      </w:r>
      <w:proofErr w:type="spellEnd"/>
      <w:r>
        <w:rPr>
          <w:rFonts w:ascii="Consolas" w:hAnsi="Consolas" w:cs="Consolas"/>
          <w:sz w:val="20"/>
          <w:szCs w:val="20"/>
        </w:rPr>
        <w:t xml:space="preserve"> ai procedimenti relativi alle commissioni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tributarie e alla magistratura militare.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22. Sono abrogati gli articoli 1 e 2 del decreto-legge 8 marzo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2020, n. 11.</w:t>
      </w:r>
    </w:p>
    <w:p w:rsidR="002700BD" w:rsidRPr="002730A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lastRenderedPageBreak/>
        <w:t>Art. 84</w:t>
      </w:r>
    </w:p>
    <w:p w:rsidR="002700BD" w:rsidRPr="002730A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t>(Nuove misure urgenti per contrastare l'emergenza epidemiologica da</w:t>
      </w:r>
    </w:p>
    <w:p w:rsidR="002700BD" w:rsidRPr="002730A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t xml:space="preserve">COVID-19e contenerne gli effetti in materia di </w:t>
      </w:r>
      <w:r w:rsidRPr="00CB74CD">
        <w:rPr>
          <w:rFonts w:ascii="Consolas" w:hAnsi="Consolas" w:cs="Consolas"/>
          <w:b/>
          <w:sz w:val="20"/>
          <w:szCs w:val="20"/>
          <w:highlight w:val="yellow"/>
        </w:rPr>
        <w:t>giustizia amministrativa</w:t>
      </w:r>
      <w:r w:rsidRPr="002730AD">
        <w:rPr>
          <w:rFonts w:ascii="Consolas" w:hAnsi="Consolas" w:cs="Consolas"/>
          <w:b/>
          <w:sz w:val="20"/>
          <w:szCs w:val="20"/>
        </w:rPr>
        <w:t>)</w:t>
      </w:r>
    </w:p>
    <w:p w:rsidR="002730AD" w:rsidRPr="002730AD" w:rsidRDefault="002730A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1. Fatto salvo quanto previsto dal comma 2, dal 8 marzo 2020 e fino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 15 aprile 2020 inclusi si applicano le disposizioni del presente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comma. Tutti i termini relativi al processo amministrativo sono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sospesi, secondo quanto previsto dalle disposizioni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54, commi 2 e 3, del codice del processo amministrativo.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 udienze pubbliche e camerali dei procedimenti pendenti presso gli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uffici della giustizia amministrativa, fissate in tale periodo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temporale, sono rinviate d'ufficio a data successiva. I procedimenti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cautelari, promossi o pendenti nel medesimo lasso di tempo, sono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decisi con decreto monocratico dal presidente o dal magistrato da lui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delegato, con il rito di cui all'articolo 56 del codice del processo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amministrativo, e la relativa trattazione collegiale e' fissata a una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data immediatamente successiva al 15 aprile 2020. Il decreto e'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tuttavia emanato nel rispetto dei termini di cui all'articolo 55,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comma 5, del codice del processo amministrativo, salvo che ricorra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caso di cui all'articolo 56, comma 1, primo periodo, dello stesso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codice. I decreti monocratici che, per effetto del presente comma,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non sono stati trattati dal collegio nella camera di consiglio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all'articolo 55, comma 5, del codice del processo amministrativo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restano efficaci, in deroga all'articolo 56, comma 4, dello stesso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codice, fino alla trattazione collegiale, fermo restando quanto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previsto dagli ultimi due periodi di detto articolo 56, comma 4.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2. In deroga a quanto previsto dal comma 1, dal 6 aprile al 15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aprile 2020 le controversie fissate per la trattazione, sia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udienza camerale sia in udienza pubblica, passano in decisione, senza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discussione orale, sulla base degli atti depositati, se ne fanno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congiuntamente richiesta tutte le parti costituite. La richiesta e'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depositata entro il termine perentorio di due giorni liberi prima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dell'udienza e, in tal caso, entro lo stesso termine le parti hanno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depositare brevi note. Nei procedimenti cautelari in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sia stato emanato decreto monocratico di accoglimento, totale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parziale, della domanda cautelare la trattazione collegiale in camera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consiglio e' fissata, ove possibile, nelle forme e nei termini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cui all'articolo 56, comma 4, del codice del processo amministrativo,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partire dal 6 aprile 2020 e il collegio definisce la fase cautelare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secondo quanto previsto dal presente comma, salvo che entro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termine di cui al precedente periodo una delle parti su cui incide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misura cautelare depositi un'istanza di rinvio. In tal caso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trattazione collegiale e' rinviata a data immediatamente successiva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 15 aprile 2020.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3. Per contrastare l'emergenza epidemiologica da COVID- 19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contenerne gli effetti negativi sullo svolgimento dell'</w:t>
      </w:r>
      <w:proofErr w:type="spellStart"/>
      <w:r>
        <w:rPr>
          <w:rFonts w:ascii="Consolas" w:hAnsi="Consolas" w:cs="Consolas"/>
          <w:sz w:val="20"/>
          <w:szCs w:val="20"/>
        </w:rPr>
        <w:t>attivita</w:t>
      </w:r>
      <w:proofErr w:type="spellEnd"/>
      <w:r>
        <w:rPr>
          <w:rFonts w:ascii="Consolas" w:hAnsi="Consolas" w:cs="Consolas"/>
          <w:sz w:val="20"/>
          <w:szCs w:val="20"/>
        </w:rPr>
        <w:t>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giurisdizionale e consultiva, a decorrere dal 8 marzo 2020 e fino 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30 giugno 2020, i presidenti titolari delle sezioni del Consiglio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Stato, il presidente del Consiglio di giustizia amministrativa per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Regione siciliana e i presidenti dei tribunali amministrativi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regionali e delle relative sezioni staccate, sentiti l'</w:t>
      </w:r>
      <w:proofErr w:type="spellStart"/>
      <w:r>
        <w:rPr>
          <w:rFonts w:ascii="Consolas" w:hAnsi="Consolas" w:cs="Consolas"/>
          <w:sz w:val="20"/>
          <w:szCs w:val="20"/>
        </w:rPr>
        <w:t>autorita</w:t>
      </w:r>
      <w:proofErr w:type="spellEnd"/>
      <w:r>
        <w:rPr>
          <w:rFonts w:ascii="Consolas" w:hAnsi="Consolas" w:cs="Consolas"/>
          <w:sz w:val="20"/>
          <w:szCs w:val="20"/>
        </w:rPr>
        <w:t>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sanitaria regionale e il Consiglio dell'Ordine degli Avvocati della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citta'</w:t>
      </w:r>
      <w:proofErr w:type="spellEnd"/>
      <w:r>
        <w:rPr>
          <w:rFonts w:ascii="Consolas" w:hAnsi="Consolas" w:cs="Consolas"/>
          <w:sz w:val="20"/>
          <w:szCs w:val="20"/>
        </w:rPr>
        <w:t xml:space="preserve"> ove ha sede l'Ufficio, adottano, in coerenza con le eventuali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disposizioni di coordinamento dettate dal Presidente del Consiglio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Stato o dal Segretariato generale della giustizia amministrativa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quanto di rispettiva competenza, le misure organizzative, anche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incidenti sulla trattazione degli affari giudiziari e consultivi,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necessarie per consentire il rispetto delle indicazioni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igienico-sanitarie fornite dal Ministero della salute, anche d'intesa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con le Regioni, e le prescrizioni impartite con i decreti del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Presidente del Consiglio dei ministri emanati ai sensi dell'articolo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 del decreto-legge 23 febbraio 2020, n. 6, al fine di evitare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assembramenti all'interno degli uffici giudiziari e contatti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ravvicinati tra le persone.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4. I provvedimenti di cui al comma 3 possono prevedere una o </w:t>
      </w:r>
      <w:proofErr w:type="spellStart"/>
      <w:r>
        <w:rPr>
          <w:rFonts w:ascii="Consolas" w:hAnsi="Consolas" w:cs="Consolas"/>
          <w:sz w:val="20"/>
          <w:szCs w:val="20"/>
        </w:rPr>
        <w:t>piu'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delle seguenti misure: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a) la limitazione dell'accesso agli uffici giudiziari ai soli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soggetti che debbono svolgervi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urgenti;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b) la limitazione dell'orario di apertura al pubblico degli uffici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o, in ultima istanza e solo per i servizi che non erogano servizi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urgenti, la sospensione dell'</w:t>
      </w:r>
      <w:proofErr w:type="spellStart"/>
      <w:r>
        <w:rPr>
          <w:rFonts w:ascii="Consolas" w:hAnsi="Consolas" w:cs="Consolas"/>
          <w:sz w:val="20"/>
          <w:szCs w:val="20"/>
        </w:rPr>
        <w:t>attivita</w:t>
      </w:r>
      <w:proofErr w:type="spellEnd"/>
      <w:r>
        <w:rPr>
          <w:rFonts w:ascii="Consolas" w:hAnsi="Consolas" w:cs="Consolas"/>
          <w:sz w:val="20"/>
          <w:szCs w:val="20"/>
        </w:rPr>
        <w:t>' di apertura al pubblico;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c) la predisposizione di servizi di prenotazione per l'accesso ai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servizi, anche tramite mezzi di comunicazione telefonica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telematica, curando che la convocazione degli utenti sia scaglionata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per orari fissi, e adottando ogni misura ritenuta necessaria per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evitare forme di assembramento;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d) l'adozione di direttive vincolanti per la fissazione e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trattazione delle udienze, coerenti con le eventuali disposizioni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dettate dal presidente del Consiglio di Stato;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e) il rinvio delle udienze a data successiva al 30 giugno 2020,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assicurandone comunque la trattazione con </w:t>
      </w:r>
      <w:proofErr w:type="spellStart"/>
      <w:r>
        <w:rPr>
          <w:rFonts w:ascii="Consolas" w:hAnsi="Consolas" w:cs="Consolas"/>
          <w:sz w:val="20"/>
          <w:szCs w:val="20"/>
        </w:rPr>
        <w:t>priorita'</w:t>
      </w:r>
      <w:proofErr w:type="spellEnd"/>
      <w:r>
        <w:rPr>
          <w:rFonts w:ascii="Consolas" w:hAnsi="Consolas" w:cs="Consolas"/>
          <w:sz w:val="20"/>
          <w:szCs w:val="20"/>
        </w:rPr>
        <w:t>, anche mediante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una </w:t>
      </w:r>
      <w:proofErr w:type="spellStart"/>
      <w:r>
        <w:rPr>
          <w:rFonts w:ascii="Consolas" w:hAnsi="Consolas" w:cs="Consolas"/>
          <w:sz w:val="20"/>
          <w:szCs w:val="20"/>
        </w:rPr>
        <w:t>ricalendarizzazione</w:t>
      </w:r>
      <w:proofErr w:type="spellEnd"/>
      <w:r>
        <w:rPr>
          <w:rFonts w:ascii="Consolas" w:hAnsi="Consolas" w:cs="Consolas"/>
          <w:sz w:val="20"/>
          <w:szCs w:val="20"/>
        </w:rPr>
        <w:t xml:space="preserve"> delle udienze, fatta eccezione per le udienze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camere di consiglio cautelari, elettorali, e per le cause rispetto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alle quali la ritardata trattazione potrebbe produrre grave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pregiudizio alle parti; in tal caso, la dichiarazione di urgenza e'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fatta dai presidenti di cui al comma 3 con decreto non impugnabile.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5. Successivamente al 15 aprile 2020 e fino al 30 giugno 2020,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deroga alle previsioni del codice del processo amministrativo, tutte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 controversie fissate per la trattazione, sia in udienza camerale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sia in udienza pubblica, passano in decisione, senza discussione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orale, sulla base degli atti depositati, ferma restando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possibilita'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definizione del giudizio ai sensi dell'articolo 60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codice del processo amministrativo, omesso ogni avviso. Le parti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hanno </w:t>
      </w: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presentare brevi note sino a due giorni liberi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prima della data fissata per la trattazione. Il giudice, su istanza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proposta entro lo stesso termine dalla parte che non si sia avvalsa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della </w:t>
      </w: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presentare le note, dispone la rimessione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termini in relazione a quelli che, per effetto del secondo periodo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 comma 1, non sia stato possibile osservare e adotta ogni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conseguente provvedimento per l'ulteriore e </w:t>
      </w:r>
      <w:proofErr w:type="spellStart"/>
      <w:r>
        <w:rPr>
          <w:rFonts w:ascii="Consolas" w:hAnsi="Consolas" w:cs="Consolas"/>
          <w:sz w:val="20"/>
          <w:szCs w:val="20"/>
        </w:rPr>
        <w:t>piu'</w:t>
      </w:r>
      <w:proofErr w:type="spellEnd"/>
      <w:r>
        <w:rPr>
          <w:rFonts w:ascii="Consolas" w:hAnsi="Consolas" w:cs="Consolas"/>
          <w:sz w:val="20"/>
          <w:szCs w:val="20"/>
        </w:rPr>
        <w:t xml:space="preserve"> sollecito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svolgimento del processo. In tal caso, i termini di cui all'articolo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73, comma 1, del codice del processo amministrativo sono abbreviati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della </w:t>
      </w:r>
      <w:proofErr w:type="spellStart"/>
      <w:r>
        <w:rPr>
          <w:rFonts w:ascii="Consolas" w:hAnsi="Consolas" w:cs="Consolas"/>
          <w:sz w:val="20"/>
          <w:szCs w:val="20"/>
        </w:rPr>
        <w:t>meta'</w:t>
      </w:r>
      <w:proofErr w:type="spellEnd"/>
      <w:r>
        <w:rPr>
          <w:rFonts w:ascii="Consolas" w:hAnsi="Consolas" w:cs="Consolas"/>
          <w:sz w:val="20"/>
          <w:szCs w:val="20"/>
        </w:rPr>
        <w:t>, limitatamente al rito ordinario.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6. Il giudice delibera in camera di consiglio, se necessario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avvalendosi di collegamenti da remoto. Il luogo da cui si collegano 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magistrati e il personale addetto e' considerato camera di consiglio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tutti gli effetti di legge.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7. I provvedimenti di cui ai commi 3 e 4 che determinino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decadenza delle parti da </w:t>
      </w: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processuali implicano la rimessione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 termini delle parti stesse.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8. L'adozione dei provvedimenti di cui ai commi 3 e 4 che impedisce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l'esercizio di diritti costituisce causa di sospensione della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prescrizione e della decadenza.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9. Ai fini del computo di cui all'articolo 2 della legge 24 marzo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2001, n. 89, nei procedimenti rinviati a norma del presente articolo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non si tiene conto del periodo compreso tra l'8 marzo e il 30 giugno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2020.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10. All'articolo 7, comma 4, del decreto-legge 31 agosto 2016,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168, convertito, con modificazioni, dalla legge 25 ottobre 2016, n.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197, dopo le parole «deve essere depositata», sono inserite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seguenti: «, anche a mezzo del servizio postale,». Dall'8 marzo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fino al 30 giugno 2020 e' sospeso l'obbligo di cui al predetto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articolo 7, comma 4.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11. E' abrogato l'articolo 3 del decreto-legge 8 marzo 2020, n. 11.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30AD" w:rsidRDefault="002730A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Pr="002730A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t>Articolo 85</w:t>
      </w:r>
    </w:p>
    <w:p w:rsidR="002700BD" w:rsidRPr="002730A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t>(Nuove misure urgenti per contrastare l'emergenza epidemiologica da</w:t>
      </w:r>
    </w:p>
    <w:p w:rsidR="002700BD" w:rsidRDefault="002700B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2730AD">
        <w:rPr>
          <w:rFonts w:ascii="Consolas" w:hAnsi="Consolas" w:cs="Consolas"/>
          <w:b/>
          <w:sz w:val="20"/>
          <w:szCs w:val="20"/>
        </w:rPr>
        <w:t xml:space="preserve">COVID-19 e contenerne gli effetti in materia </w:t>
      </w:r>
      <w:r w:rsidRPr="00CB74CD">
        <w:rPr>
          <w:rFonts w:ascii="Consolas" w:hAnsi="Consolas" w:cs="Consolas"/>
          <w:b/>
          <w:sz w:val="20"/>
          <w:szCs w:val="20"/>
          <w:highlight w:val="yellow"/>
        </w:rPr>
        <w:t>di giustizia contabile)</w:t>
      </w:r>
    </w:p>
    <w:p w:rsidR="002730AD" w:rsidRPr="002730AD" w:rsidRDefault="002730AD" w:rsidP="002730AD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1. Le disposizioni di cui agli articoli 83 e 84 si applicano,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quanto compatibili e non contrastanti con le disposizioni recate dal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presente articolo, a tutte le funzioni della Corte dei conti.</w:t>
      </w:r>
    </w:p>
    <w:p w:rsidR="002730AD" w:rsidRDefault="002730A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2. Per contrastare l'emergenza epidemiologica da COVID-19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contenerne gli effetti negativi sullo svolgimento delle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istituzionali della Corte dei conti, a decorrere dall'8 marzo 2020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fino al 30 giugno 2020 i vertici istituzionali degli uffici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territoriali e centrali, sentita l'</w:t>
      </w:r>
      <w:proofErr w:type="spellStart"/>
      <w:r>
        <w:rPr>
          <w:rFonts w:ascii="Consolas" w:hAnsi="Consolas" w:cs="Consolas"/>
          <w:sz w:val="20"/>
          <w:szCs w:val="20"/>
        </w:rPr>
        <w:t>autorita</w:t>
      </w:r>
      <w:proofErr w:type="spellEnd"/>
      <w:r>
        <w:rPr>
          <w:rFonts w:ascii="Consolas" w:hAnsi="Consolas" w:cs="Consolas"/>
          <w:sz w:val="20"/>
          <w:szCs w:val="20"/>
        </w:rPr>
        <w:t>' sanitaria regionale 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per 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giurisdizionali, il Consiglio dell'ordine degli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avvocati della </w:t>
      </w:r>
      <w:proofErr w:type="spellStart"/>
      <w:r>
        <w:rPr>
          <w:rFonts w:ascii="Consolas" w:hAnsi="Consolas" w:cs="Consolas"/>
          <w:sz w:val="20"/>
          <w:szCs w:val="20"/>
        </w:rPr>
        <w:t>citta'</w:t>
      </w:r>
      <w:proofErr w:type="spellEnd"/>
      <w:r>
        <w:rPr>
          <w:rFonts w:ascii="Consolas" w:hAnsi="Consolas" w:cs="Consolas"/>
          <w:sz w:val="20"/>
          <w:szCs w:val="20"/>
        </w:rPr>
        <w:t xml:space="preserve"> ove ha sede l'Ufficio, adottano, in coerenza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 le eventuali disposizioni di coordinamento dettate dal Presidente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 dal Segretario generale della Corte dei conti per quanto di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rispettiva competenza, le misure organizzative, anche incidenti sulla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trattazione degli affari, necessarie per consentire il rispetto delle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indicazioni igienico-sanitarie fornite dal Ministero della salute,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anche d'intesa con le Regioni, e delle prescrizioni di cui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all'allegato 1 al decreto del Presidente del Consiglio dei ministri 8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marzo 2020, al fine di evitare assembramenti all'interno degli uffici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 contatti ravvicinati tra le persone.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3. I provvedimenti di cui al comma 2 possono prevedere una o </w:t>
      </w:r>
      <w:proofErr w:type="spellStart"/>
      <w:r>
        <w:rPr>
          <w:rFonts w:ascii="Consolas" w:hAnsi="Consolas" w:cs="Consolas"/>
          <w:sz w:val="20"/>
          <w:szCs w:val="20"/>
        </w:rPr>
        <w:t>piu'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delle seguenti misure: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a) la limitazione dell'accesso del pubblico agli uffici,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garantendo comunque l'accesso alle persone che debbono svolgervi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urgenti;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b) la limitazione, sentito il dirigente competente, dell'orario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apertura al pubblico degli uffici ovvero, in via residuale e solo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per gli uffici che non erogano servizi urgenti, la chiusura 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pubblico;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c) la predisposizione di servizi di prenotazione per l'accesso ai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servizi, anche tramite mezzi di comunicazione telefonica 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telematica, curando che la convocazione degli utenti sia scaglionata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per orari fissi,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l'adozione di ogni misura ritenuta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necessaria per evitare forme di assembramento;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d) l'adozione di linee guida vincolanti per la fissazione e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trattazione delle udienze o delle adunanze, coerenti con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disposizioni di coordinamento dettate dal presidente della Corte dei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conti, ivi inclusa la eventuale celebrazione a porte chiuse;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e) la previsione dello svolgimento delle udienze che non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richiedono la presenza di soggetti diversi dai difensori delle parti,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ovvero delle adunanze che non richiedono la presenza di soggetti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>diversi dai rappresentati delle amministrazioni, mediante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collegamenti da remoto, con </w:t>
      </w:r>
      <w:proofErr w:type="spellStart"/>
      <w:r>
        <w:rPr>
          <w:rFonts w:ascii="Consolas" w:hAnsi="Consolas" w:cs="Consolas"/>
          <w:sz w:val="20"/>
          <w:szCs w:val="20"/>
        </w:rPr>
        <w:t>modalita'</w:t>
      </w:r>
      <w:proofErr w:type="spellEnd"/>
      <w:r>
        <w:rPr>
          <w:rFonts w:ascii="Consolas" w:hAnsi="Consolas" w:cs="Consolas"/>
          <w:sz w:val="20"/>
          <w:szCs w:val="20"/>
        </w:rPr>
        <w:t xml:space="preserve"> idonee a salvaguardare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contraddittorio e l'effettiva partecipazione all'udienza ovvero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all'adunanza, anche utilizzando strutture informatiche messe 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disposizione da soggetti terzi o con ogni mezzo di comunicazione che,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 attestazione all'interno del verbale, consenta l'effettiva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partecipazione degli interessati;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f) il rinvio d'ufficio delle udienze e delle adunanze a data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successiva al 30 giugno 2020, salvo che per le cause rispetto alle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quali la ritardata trattazione potrebbe produrre grave pregiudizio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alle parti.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4. In caso di rinvio, con riferimento a tutte 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giurisdizionali, inquirenti, consultive e di controllo intestate alla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Corte dei conti, i termini in corso alla data dell'8 marzo 2020 e che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scadono entro il 30 giugno 2020, sono sospesi e riprendono 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decorrere dal 1° luglio 2020. A decorrere dall'8 marzo 2020 si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intendono sospesi anche i termini connessi alle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  <w:r>
        <w:rPr>
          <w:rFonts w:ascii="Consolas" w:hAnsi="Consolas" w:cs="Consolas"/>
          <w:sz w:val="20"/>
          <w:szCs w:val="20"/>
        </w:rPr>
        <w:t xml:space="preserve"> istruttorie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preprocessuali</w:t>
      </w:r>
      <w:proofErr w:type="spellEnd"/>
      <w:r>
        <w:rPr>
          <w:rFonts w:ascii="Consolas" w:hAnsi="Consolas" w:cs="Consolas"/>
          <w:sz w:val="20"/>
          <w:szCs w:val="20"/>
        </w:rPr>
        <w:t xml:space="preserve">, alle prescrizioni in corso ed alle </w:t>
      </w:r>
      <w:proofErr w:type="spellStart"/>
      <w:r>
        <w:rPr>
          <w:rFonts w:ascii="Consolas" w:hAnsi="Consolas" w:cs="Consolas"/>
          <w:sz w:val="20"/>
          <w:szCs w:val="20"/>
        </w:rPr>
        <w:t>attivita'</w:t>
      </w:r>
      <w:proofErr w:type="spellEnd"/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istruttorie e di verifica relative al controllo.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5. Successivamente al 15 aprile 2020 e fino al 30 giugno 2020,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deroga alle previsioni del codice di giustizia contabile, tutte le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controversie pensionistiche fissate per la trattazione innanzi 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giudice contabile in sede monocratica, sia in udienza camerale sia in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udienza pubblica, passano in decisione senza discussione orale, sulla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base degli atti depositati. Le parti hanno </w:t>
      </w: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presentare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brevi note e documenti sino a due giorni liberi prima della data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fissata per la trattazione. Il giudice, trattata la causa, pronuncia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immediatamente sentenza, dandone tempestiva notizia alle parti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costituite con comunicazione inviata a mezzo di posta elettronica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certificata. Resta salva la </w:t>
      </w:r>
      <w:proofErr w:type="spellStart"/>
      <w:r>
        <w:rPr>
          <w:rFonts w:ascii="Consolas" w:hAnsi="Consolas" w:cs="Consolas"/>
          <w:sz w:val="20"/>
          <w:szCs w:val="20"/>
        </w:rPr>
        <w:t>facolta'</w:t>
      </w:r>
      <w:proofErr w:type="spellEnd"/>
      <w:r>
        <w:rPr>
          <w:rFonts w:ascii="Consolas" w:hAnsi="Consolas" w:cs="Consolas"/>
          <w:sz w:val="20"/>
          <w:szCs w:val="20"/>
        </w:rPr>
        <w:t xml:space="preserve"> del giudice di decidere in forma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semplificata, ai sensi dell'articolo 167, comma 4, del decreto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26 agosto 2016, n. 174, e successive modificazioni. 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sentenza e' depositata in segreteria entro quindici giorni dalla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pronuncia. Sono fatte salve tutte le disposizioni compatibili col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presente rito previste dalla parte IV, titolo I, del decreto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26 agosto 2016, n. 174, e successive modificazioni.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6. Per il controllo preventivo di </w:t>
      </w:r>
      <w:proofErr w:type="spellStart"/>
      <w:r>
        <w:rPr>
          <w:rFonts w:ascii="Consolas" w:hAnsi="Consolas" w:cs="Consolas"/>
          <w:sz w:val="20"/>
          <w:szCs w:val="20"/>
        </w:rPr>
        <w:t>legittimita'</w:t>
      </w:r>
      <w:proofErr w:type="spellEnd"/>
      <w:r>
        <w:rPr>
          <w:rFonts w:ascii="Consolas" w:hAnsi="Consolas" w:cs="Consolas"/>
          <w:sz w:val="20"/>
          <w:szCs w:val="20"/>
        </w:rPr>
        <w:t xml:space="preserve"> non si applica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alcuna sospensione dei termini. In caso di deferimento alla sede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collegiale di atti delle amministrazioni centrali dello Stato, il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collegio deliberante, fino al 30 giugno 2020, e' composto dal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presidente della sezione centrale del controllo di </w:t>
      </w:r>
      <w:proofErr w:type="spellStart"/>
      <w:r>
        <w:rPr>
          <w:rFonts w:ascii="Consolas" w:hAnsi="Consolas" w:cs="Consolas"/>
          <w:sz w:val="20"/>
          <w:szCs w:val="20"/>
        </w:rPr>
        <w:t>legittimita'</w:t>
      </w:r>
      <w:proofErr w:type="spellEnd"/>
      <w:r>
        <w:rPr>
          <w:rFonts w:ascii="Consolas" w:hAnsi="Consolas" w:cs="Consolas"/>
          <w:sz w:val="20"/>
          <w:szCs w:val="20"/>
        </w:rPr>
        <w:t xml:space="preserve"> e dai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sei consiglieri delegati preposti ai relativi uffici di controllo,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integrato dal magistrato istruttore nell'ipotesi di dissenso, 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delibera con un numero minimo di cinque magistrati in adunanze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organizzabili tempestivamente anche in via telematica.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7. Ai fini del computo di cui all'articolo 2 della legge 24 marzo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2001, n. 89, nei procedimenti nei quali le udienze sono rinviate a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norma del presente articolo non si tiene conto del periodo compreso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 l'8 marzo 2020 e il 30 giugno 2020.</w:t>
      </w:r>
    </w:p>
    <w:p w:rsidR="002700BD" w:rsidRDefault="002700BD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8. E' abrogato l'articolo 4 del decreto-legge 8 marzo 2020, n. 11.</w:t>
      </w:r>
    </w:p>
    <w:p w:rsidR="00DF337A" w:rsidRDefault="00DF337A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CC6A63" w:rsidRDefault="00CC6A63" w:rsidP="006B0A19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sz w:val="20"/>
          <w:szCs w:val="20"/>
        </w:rPr>
      </w:pPr>
    </w:p>
    <w:p w:rsidR="002700BD" w:rsidRPr="003E10C1" w:rsidRDefault="002700BD" w:rsidP="003E10C1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3E10C1">
        <w:rPr>
          <w:rFonts w:ascii="Consolas" w:hAnsi="Consolas" w:cs="Consolas"/>
          <w:b/>
          <w:sz w:val="20"/>
          <w:szCs w:val="20"/>
        </w:rPr>
        <w:lastRenderedPageBreak/>
        <w:t>Art. 103</w:t>
      </w:r>
    </w:p>
    <w:p w:rsidR="002700BD" w:rsidRPr="003E10C1" w:rsidRDefault="002700BD" w:rsidP="003E10C1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3E10C1">
        <w:rPr>
          <w:rFonts w:ascii="Consolas" w:hAnsi="Consolas" w:cs="Consolas"/>
          <w:b/>
          <w:sz w:val="20"/>
          <w:szCs w:val="20"/>
        </w:rPr>
        <w:t>(</w:t>
      </w:r>
      <w:r w:rsidRPr="00CC6A63">
        <w:rPr>
          <w:rFonts w:ascii="Consolas" w:hAnsi="Consolas" w:cs="Consolas"/>
          <w:b/>
          <w:sz w:val="20"/>
          <w:szCs w:val="20"/>
          <w:highlight w:val="yellow"/>
        </w:rPr>
        <w:t>Sospensione dei termini</w:t>
      </w:r>
      <w:r w:rsidRPr="003E10C1">
        <w:rPr>
          <w:rFonts w:ascii="Consolas" w:hAnsi="Consolas" w:cs="Consolas"/>
          <w:b/>
          <w:sz w:val="20"/>
          <w:szCs w:val="20"/>
        </w:rPr>
        <w:t xml:space="preserve"> nei procedimenti amministrativi ed effetti</w:t>
      </w:r>
    </w:p>
    <w:p w:rsidR="002700BD" w:rsidRPr="003E10C1" w:rsidRDefault="002700BD" w:rsidP="003E10C1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sz w:val="20"/>
          <w:szCs w:val="20"/>
        </w:rPr>
      </w:pPr>
      <w:r w:rsidRPr="003E10C1">
        <w:rPr>
          <w:rFonts w:ascii="Consolas" w:hAnsi="Consolas" w:cs="Consolas"/>
          <w:b/>
          <w:sz w:val="20"/>
          <w:szCs w:val="20"/>
        </w:rPr>
        <w:t>degli atti amministrativi in scadenza)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1. Ai fini del computo dei termini ordinatori o perentori,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propedeutici, </w:t>
      </w:r>
      <w:proofErr w:type="spellStart"/>
      <w:r>
        <w:rPr>
          <w:rFonts w:ascii="Consolas" w:hAnsi="Consolas" w:cs="Consolas"/>
          <w:sz w:val="20"/>
          <w:szCs w:val="20"/>
        </w:rPr>
        <w:t>endoprocedimentali</w:t>
      </w:r>
      <w:proofErr w:type="spellEnd"/>
      <w:r>
        <w:rPr>
          <w:rFonts w:ascii="Consolas" w:hAnsi="Consolas" w:cs="Consolas"/>
          <w:sz w:val="20"/>
          <w:szCs w:val="20"/>
        </w:rPr>
        <w:t>, finali ed esecutivi, relativi allo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svolgimento di procedimenti amministrativi su istanza di parte 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d'ufficio, pendenti alla data del 23 febbraio 2020 o iniziati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successivamente a tale data, non si tiene conto del periodo compreso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 la medesima data e quella del 15 aprile 2020. Le pubbliche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amministrazioni adottano ogni misura organizzativa idonea ad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assicurare comunque la ragionevole durata e la celere conclusione dei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procedimenti, con </w:t>
      </w:r>
      <w:proofErr w:type="spellStart"/>
      <w:r>
        <w:rPr>
          <w:rFonts w:ascii="Consolas" w:hAnsi="Consolas" w:cs="Consolas"/>
          <w:sz w:val="20"/>
          <w:szCs w:val="20"/>
        </w:rPr>
        <w:t>priorita'</w:t>
      </w:r>
      <w:proofErr w:type="spellEnd"/>
      <w:r>
        <w:rPr>
          <w:rFonts w:ascii="Consolas" w:hAnsi="Consolas" w:cs="Consolas"/>
          <w:sz w:val="20"/>
          <w:szCs w:val="20"/>
        </w:rPr>
        <w:t xml:space="preserve"> per quelli da considerare urgenti, anche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sulla base di motivate istanze degli interessati. Sono prorogati 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differiti, per il tempo corrispondente, i termini di formazione della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volonta'</w:t>
      </w:r>
      <w:proofErr w:type="spellEnd"/>
      <w:r>
        <w:rPr>
          <w:rFonts w:ascii="Consolas" w:hAnsi="Consolas" w:cs="Consolas"/>
          <w:sz w:val="20"/>
          <w:szCs w:val="20"/>
        </w:rPr>
        <w:t xml:space="preserve"> conclusiva dell'amministrazione nelle forme del silenzio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significativo previste dall'ordinamento.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2. Tutti i certificati, attestati, permessi, concessioni,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autorizzazioni e atti abilitativi comunque denominati, in scadenza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tra il 31 gennaio e il 15 aprile 2020, conservano la loro </w:t>
      </w:r>
      <w:proofErr w:type="spellStart"/>
      <w:r>
        <w:rPr>
          <w:rFonts w:ascii="Consolas" w:hAnsi="Consolas" w:cs="Consolas"/>
          <w:sz w:val="20"/>
          <w:szCs w:val="20"/>
        </w:rPr>
        <w:t>validita'</w:t>
      </w:r>
      <w:proofErr w:type="spellEnd"/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fino al 15 giugno 2020".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3. Le disposizioni di cui ai commi precedenti non si applicano ai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termini stabiliti da specifiche disposizioni del presente decreto 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dei decreti-legge 23 febbraio 2020, n. 6, 2 marzo 2020, n. 9 e 8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marzo 2020, n. 11,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dei relativi decreti di attuazione.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4. Le disposizioni di cui al comma 1 non si applicano ai pagamenti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stipendi, pensioni, retribuzioni per lavoro autonomo, emolumenti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per prestazioni di lavoro o di opere, servizi e forniture a qualsiasi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titolo, </w:t>
      </w:r>
      <w:proofErr w:type="spellStart"/>
      <w:r>
        <w:rPr>
          <w:rFonts w:ascii="Consolas" w:hAnsi="Consolas" w:cs="Consolas"/>
          <w:sz w:val="20"/>
          <w:szCs w:val="20"/>
        </w:rPr>
        <w:t>indennita'</w:t>
      </w:r>
      <w:proofErr w:type="spellEnd"/>
      <w:r>
        <w:rPr>
          <w:rFonts w:ascii="Consolas" w:hAnsi="Consolas" w:cs="Consolas"/>
          <w:sz w:val="20"/>
          <w:szCs w:val="20"/>
        </w:rPr>
        <w:t xml:space="preserve"> di disoccupazione e altre </w:t>
      </w:r>
      <w:proofErr w:type="spellStart"/>
      <w:r>
        <w:rPr>
          <w:rFonts w:ascii="Consolas" w:hAnsi="Consolas" w:cs="Consolas"/>
          <w:sz w:val="20"/>
          <w:szCs w:val="20"/>
        </w:rPr>
        <w:t>indennita'</w:t>
      </w:r>
      <w:proofErr w:type="spellEnd"/>
      <w:r>
        <w:rPr>
          <w:rFonts w:ascii="Consolas" w:hAnsi="Consolas" w:cs="Consolas"/>
          <w:sz w:val="20"/>
          <w:szCs w:val="20"/>
        </w:rPr>
        <w:t xml:space="preserve"> da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ammortizzatori sociali o da prestazioni assistenziali o sociali,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comunque denominate </w:t>
      </w:r>
      <w:proofErr w:type="spellStart"/>
      <w:r>
        <w:rPr>
          <w:rFonts w:ascii="Consolas" w:hAnsi="Consolas" w:cs="Consolas"/>
          <w:sz w:val="20"/>
          <w:szCs w:val="20"/>
        </w:rPr>
        <w:t>nonche'</w:t>
      </w:r>
      <w:proofErr w:type="spellEnd"/>
      <w:r>
        <w:rPr>
          <w:rFonts w:ascii="Consolas" w:hAnsi="Consolas" w:cs="Consolas"/>
          <w:sz w:val="20"/>
          <w:szCs w:val="20"/>
        </w:rPr>
        <w:t xml:space="preserve"> di contributi, sovvenzioni e agevolazioni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alle imprese comunque denominati.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5. I termini dei procedimenti disciplinari del personale delle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amministrazioni di cui all'articolo 1, comma 2, del decreto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legislativo 30 marzo 2001, n. 165, ivi inclusi quelli del personale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di cui all'articolo 3, del medesimo decreto legislativo, pendenti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alla data del 23 febbraio 2020 o iniziati successivamente a tale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data, sono sospesi fino alla data del 15 aprile 2020.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6. L'esecuzione dei provvedimenti di rilascio degli immobili, anche</w:t>
      </w:r>
    </w:p>
    <w:p w:rsidR="002700BD" w:rsidRDefault="002700BD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ad uso non abitativo, e' sospesa fino al 30 giugno 2020.</w:t>
      </w:r>
    </w:p>
    <w:p w:rsidR="003E10C1" w:rsidRDefault="003E10C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E4718" w:rsidRDefault="00EE4718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E4718" w:rsidRDefault="00EE4718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E4718" w:rsidRDefault="00EE4718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E4718" w:rsidRDefault="00EE4718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769E1" w:rsidRDefault="00D769E1" w:rsidP="002700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sectPr w:rsidR="00D769E1" w:rsidSect="00A75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00BD"/>
    <w:rsid w:val="00060A62"/>
    <w:rsid w:val="00225108"/>
    <w:rsid w:val="00251AAE"/>
    <w:rsid w:val="002700BD"/>
    <w:rsid w:val="002730AD"/>
    <w:rsid w:val="00372DAC"/>
    <w:rsid w:val="00387A96"/>
    <w:rsid w:val="003E10C1"/>
    <w:rsid w:val="00504EFE"/>
    <w:rsid w:val="006B0A19"/>
    <w:rsid w:val="0087631B"/>
    <w:rsid w:val="00A5358B"/>
    <w:rsid w:val="00A7516D"/>
    <w:rsid w:val="00B32827"/>
    <w:rsid w:val="00CB74CD"/>
    <w:rsid w:val="00CC6A63"/>
    <w:rsid w:val="00D45FB7"/>
    <w:rsid w:val="00D47908"/>
    <w:rsid w:val="00D769E1"/>
    <w:rsid w:val="00DF337A"/>
    <w:rsid w:val="00E77B1D"/>
    <w:rsid w:val="00EE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1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1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utente</cp:lastModifiedBy>
  <cp:revision>2</cp:revision>
  <dcterms:created xsi:type="dcterms:W3CDTF">2020-03-27T10:29:00Z</dcterms:created>
  <dcterms:modified xsi:type="dcterms:W3CDTF">2020-03-27T10:29:00Z</dcterms:modified>
</cp:coreProperties>
</file>