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643" w:type="dxa"/>
        <w:tblLook w:val="04A0" w:firstRow="1" w:lastRow="0" w:firstColumn="1" w:lastColumn="0" w:noHBand="0" w:noVBand="1"/>
      </w:tblPr>
      <w:tblGrid>
        <w:gridCol w:w="2113"/>
        <w:gridCol w:w="5268"/>
        <w:gridCol w:w="1086"/>
        <w:gridCol w:w="1176"/>
      </w:tblGrid>
      <w:tr w:rsidR="002139D5"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9D5" w:rsidRDefault="002139D5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bookmarkStart w:id="0" w:name="_GoBack"/>
            <w:bookmarkEnd w:id="0"/>
          </w:p>
          <w:p w:rsidR="002139D5" w:rsidRDefault="00CE5611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lang w:eastAsia="it-IT"/>
              </w:rPr>
              <w:drawing>
                <wp:inline distT="0" distB="0" distL="0" distR="9525">
                  <wp:extent cx="1171575" cy="628650"/>
                  <wp:effectExtent l="0" t="0" r="0" b="0"/>
                  <wp:docPr id="1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9D5" w:rsidRDefault="002139D5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9D5" w:rsidRDefault="00CE561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Campionati Studenteschi 2018/2019</w:t>
            </w:r>
          </w:p>
          <w:p w:rsidR="002139D5" w:rsidRDefault="00CE56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Scuola Secondaria di Primo Grado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9D5" w:rsidRDefault="00CE5611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lang w:eastAsia="it-IT"/>
              </w:rPr>
              <w:drawing>
                <wp:inline distT="0" distB="9525" distL="0" distR="0">
                  <wp:extent cx="533400" cy="485775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9D5" w:rsidRDefault="00CE5611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lang w:eastAsia="it-IT"/>
              </w:rPr>
              <w:drawing>
                <wp:inline distT="0" distB="0" distL="0" distR="9525">
                  <wp:extent cx="600075" cy="457200"/>
                  <wp:effectExtent l="0" t="0" r="0" b="0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9D5" w:rsidRDefault="002139D5">
      <w:pPr>
        <w:spacing w:after="0"/>
        <w:rPr>
          <w:sz w:val="8"/>
          <w:szCs w:val="8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927"/>
        <w:gridCol w:w="5767"/>
        <w:gridCol w:w="1934"/>
      </w:tblGrid>
      <w:tr w:rsidR="002139D5"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9D5" w:rsidRDefault="002139D5">
            <w:pPr>
              <w:spacing w:after="0" w:line="240" w:lineRule="auto"/>
              <w:jc w:val="center"/>
              <w:rPr>
                <w:sz w:val="8"/>
                <w:szCs w:val="8"/>
                <w:lang w:eastAsia="it-IT"/>
              </w:rPr>
            </w:pPr>
          </w:p>
          <w:p w:rsidR="002139D5" w:rsidRDefault="00CE5611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lang w:eastAsia="it-IT"/>
              </w:rPr>
              <w:drawing>
                <wp:inline distT="0" distB="635" distL="0" distR="0">
                  <wp:extent cx="990600" cy="590550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9D5" w:rsidRDefault="002139D5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9D5" w:rsidRDefault="00CE5611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ATLETICA LEGGERA</w:t>
            </w:r>
          </w:p>
          <w:p w:rsidR="002139D5" w:rsidRDefault="00CE5611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SU PISTA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9D5" w:rsidRDefault="002139D5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:rsidR="002139D5" w:rsidRDefault="00CE5611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lang w:eastAsia="it-IT"/>
              </w:rPr>
              <w:drawing>
                <wp:inline distT="0" distB="2540" distL="0" distR="0">
                  <wp:extent cx="428625" cy="493395"/>
                  <wp:effectExtent l="0" t="0" r="0" b="0"/>
                  <wp:docPr id="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9D5" w:rsidRDefault="002139D5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</w:tr>
    </w:tbl>
    <w:p w:rsidR="002139D5" w:rsidRDefault="002139D5">
      <w:pPr>
        <w:spacing w:after="0"/>
        <w:rPr>
          <w:sz w:val="8"/>
          <w:szCs w:val="8"/>
        </w:rPr>
      </w:pPr>
    </w:p>
    <w:p w:rsidR="002139D5" w:rsidRDefault="002139D5">
      <w:pPr>
        <w:spacing w:after="0"/>
        <w:rPr>
          <w:sz w:val="8"/>
          <w:szCs w:val="8"/>
        </w:rPr>
      </w:pPr>
    </w:p>
    <w:p w:rsidR="002139D5" w:rsidRDefault="002139D5">
      <w:pPr>
        <w:spacing w:after="0"/>
        <w:rPr>
          <w:sz w:val="8"/>
          <w:szCs w:val="8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263"/>
        <w:gridCol w:w="7365"/>
      </w:tblGrid>
      <w:tr w:rsidR="002139D5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9D5" w:rsidRDefault="00CE5611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Categorie</w:t>
            </w: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8"/>
                <w:szCs w:val="8"/>
              </w:rPr>
            </w:pPr>
          </w:p>
          <w:p w:rsidR="002139D5" w:rsidRDefault="00CE5611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Composizione squadre</w:t>
            </w: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8"/>
                <w:szCs w:val="8"/>
              </w:rPr>
            </w:pPr>
          </w:p>
          <w:p w:rsidR="002139D5" w:rsidRDefault="00CE5611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Programma delle gare</w:t>
            </w: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8"/>
                <w:szCs w:val="8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8"/>
                <w:szCs w:val="8"/>
              </w:rPr>
            </w:pPr>
          </w:p>
          <w:p w:rsidR="002139D5" w:rsidRDefault="00CE561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 delle</w:t>
            </w:r>
          </w:p>
          <w:p w:rsidR="002139D5" w:rsidRDefault="00CE561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disabilità</w:t>
            </w: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CE5611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 e classifiche</w:t>
            </w: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8"/>
                <w:szCs w:val="8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CE5611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Norme specifiche</w:t>
            </w: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8"/>
                <w:szCs w:val="8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2139D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2139D5" w:rsidRDefault="00CE5611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Norme generali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9D5" w:rsidRDefault="00CE561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Ragazze – Ragazzi – Cadette – Cadetti </w:t>
            </w:r>
          </w:p>
          <w:p w:rsidR="002139D5" w:rsidRDefault="002139D5">
            <w:pPr>
              <w:spacing w:after="0"/>
              <w:jc w:val="both"/>
              <w:rPr>
                <w:sz w:val="8"/>
                <w:szCs w:val="8"/>
              </w:rPr>
            </w:pPr>
          </w:p>
          <w:p w:rsidR="002139D5" w:rsidRDefault="00CE5611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Ragazze – Ragazzi:</w:t>
            </w:r>
          </w:p>
          <w:p w:rsidR="002139D5" w:rsidRDefault="00CE561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ciascuna squadra è composta da 6 atlete/i; ogni atleta può gareggiare solo in una gara individuale più, eventualmente, nella staffetta 4x100</w:t>
            </w:r>
          </w:p>
          <w:p w:rsidR="002139D5" w:rsidRDefault="00CE5611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Cadette – Cadetti:</w:t>
            </w:r>
          </w:p>
          <w:p w:rsidR="002139D5" w:rsidRDefault="00CE561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ciascuna squadra è composta da 7 atlete/i; ogni atleta può gareggiare solo in una gara individuale più, eventualmente, nella staffetta 4x100 (ad esclusione dell’atleta iscritta/o nella gara dei mt 1000)</w:t>
            </w:r>
          </w:p>
          <w:p w:rsidR="002139D5" w:rsidRDefault="002139D5">
            <w:pPr>
              <w:spacing w:after="0"/>
              <w:jc w:val="both"/>
              <w:rPr>
                <w:sz w:val="8"/>
                <w:szCs w:val="8"/>
              </w:rPr>
            </w:pPr>
          </w:p>
          <w:p w:rsidR="002139D5" w:rsidRDefault="00CE5611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Ragazze – Ragazzi:</w:t>
            </w:r>
          </w:p>
          <w:tbl>
            <w:tblPr>
              <w:tblStyle w:val="Grigliatabella"/>
              <w:tblW w:w="7139" w:type="dxa"/>
              <w:tblLook w:val="04A0" w:firstRow="1" w:lastRow="0" w:firstColumn="1" w:lastColumn="0" w:noHBand="0" w:noVBand="1"/>
            </w:tblPr>
            <w:tblGrid>
              <w:gridCol w:w="1452"/>
              <w:gridCol w:w="5687"/>
            </w:tblGrid>
            <w:tr w:rsidR="002139D5"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139D5" w:rsidRDefault="00CE561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Corse</w:t>
                  </w:r>
                </w:p>
              </w:tc>
              <w:tc>
                <w:tcPr>
                  <w:tcW w:w="5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139D5" w:rsidRDefault="00CE561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60 mt – </w:t>
                  </w:r>
                  <w:r>
                    <w:rPr>
                      <w:sz w:val="20"/>
                      <w:szCs w:val="20"/>
                    </w:rPr>
                    <w:t>600 mt – staffetta 4x100 (cambio libero)</w:t>
                  </w:r>
                </w:p>
              </w:tc>
            </w:tr>
            <w:tr w:rsidR="002139D5"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139D5" w:rsidRDefault="00CE561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Salti</w:t>
                  </w:r>
                </w:p>
              </w:tc>
              <w:tc>
                <w:tcPr>
                  <w:tcW w:w="5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139D5" w:rsidRDefault="00CE561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alto – lungo</w:t>
                  </w:r>
                </w:p>
              </w:tc>
            </w:tr>
            <w:tr w:rsidR="002139D5"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139D5" w:rsidRDefault="00CE561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Lanci</w:t>
                  </w:r>
                </w:p>
              </w:tc>
              <w:tc>
                <w:tcPr>
                  <w:tcW w:w="5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139D5" w:rsidRDefault="00CE561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peso (2 kg) - </w:t>
                  </w:r>
                  <w:proofErr w:type="spellStart"/>
                  <w:r>
                    <w:rPr>
                      <w:sz w:val="20"/>
                      <w:szCs w:val="20"/>
                    </w:rPr>
                    <w:t>vortex</w:t>
                  </w:r>
                  <w:proofErr w:type="spellEnd"/>
                </w:p>
              </w:tc>
            </w:tr>
            <w:tr w:rsidR="002139D5"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139D5" w:rsidRDefault="00CE561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Marcia</w:t>
                  </w:r>
                </w:p>
              </w:tc>
              <w:tc>
                <w:tcPr>
                  <w:tcW w:w="5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139D5" w:rsidRDefault="00CE561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 partecipazione è facoltativa e a titolo individuale</w:t>
                  </w:r>
                </w:p>
                <w:p w:rsidR="002139D5" w:rsidRDefault="00CE561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Ragazze km 1 – Ragazzi km 1,5</w:t>
                  </w:r>
                </w:p>
              </w:tc>
            </w:tr>
          </w:tbl>
          <w:p w:rsidR="002139D5" w:rsidRDefault="00CE5611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Cadette – Cadetti:</w:t>
            </w:r>
          </w:p>
          <w:tbl>
            <w:tblPr>
              <w:tblStyle w:val="Grigliatabella"/>
              <w:tblW w:w="7139" w:type="dxa"/>
              <w:tblLook w:val="04A0" w:firstRow="1" w:lastRow="0" w:firstColumn="1" w:lastColumn="0" w:noHBand="0" w:noVBand="1"/>
            </w:tblPr>
            <w:tblGrid>
              <w:gridCol w:w="1452"/>
              <w:gridCol w:w="5687"/>
            </w:tblGrid>
            <w:tr w:rsidR="002139D5"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139D5" w:rsidRDefault="00CE561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Corse</w:t>
                  </w:r>
                </w:p>
              </w:tc>
              <w:tc>
                <w:tcPr>
                  <w:tcW w:w="5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139D5" w:rsidRDefault="00CE561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80 mt piani – 80 mt </w:t>
                  </w:r>
                  <w:proofErr w:type="spellStart"/>
                  <w:r>
                    <w:rPr>
                      <w:sz w:val="20"/>
                      <w:szCs w:val="20"/>
                    </w:rPr>
                    <w:t>hs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(h 0,76 cm) - 1000 mt – </w:t>
                  </w:r>
                  <w:r>
                    <w:rPr>
                      <w:sz w:val="20"/>
                      <w:szCs w:val="20"/>
                    </w:rPr>
                    <w:t>staffetta 4x100</w:t>
                  </w:r>
                </w:p>
                <w:p w:rsidR="002139D5" w:rsidRDefault="00CE561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80 </w:t>
                  </w:r>
                  <w:proofErr w:type="spellStart"/>
                  <w:r>
                    <w:rPr>
                      <w:sz w:val="20"/>
                      <w:szCs w:val="20"/>
                    </w:rPr>
                    <w:t>hs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Cadette: 8 ostacoli; distanze mt 12/7,5/15,5</w:t>
                  </w:r>
                </w:p>
                <w:p w:rsidR="002139D5" w:rsidRDefault="00CE561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80 </w:t>
                  </w:r>
                  <w:proofErr w:type="spellStart"/>
                  <w:r>
                    <w:rPr>
                      <w:sz w:val="20"/>
                      <w:szCs w:val="20"/>
                    </w:rPr>
                    <w:t>hs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Cadetti: 8 ostacoli; distanze mt 13/8/11</w:t>
                  </w:r>
                </w:p>
              </w:tc>
            </w:tr>
            <w:tr w:rsidR="002139D5"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139D5" w:rsidRDefault="00CE561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Salti</w:t>
                  </w:r>
                </w:p>
              </w:tc>
              <w:tc>
                <w:tcPr>
                  <w:tcW w:w="5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139D5" w:rsidRDefault="00CE561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alto – lungo</w:t>
                  </w:r>
                </w:p>
              </w:tc>
            </w:tr>
            <w:tr w:rsidR="002139D5"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139D5" w:rsidRDefault="00CE561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Lanci</w:t>
                  </w:r>
                </w:p>
              </w:tc>
              <w:tc>
                <w:tcPr>
                  <w:tcW w:w="5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139D5" w:rsidRDefault="00CE561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peso (3 kg Cadette; 4 kg Cadetti) - </w:t>
                  </w:r>
                  <w:proofErr w:type="spellStart"/>
                  <w:r>
                    <w:rPr>
                      <w:sz w:val="20"/>
                      <w:szCs w:val="20"/>
                    </w:rPr>
                    <w:t>vortex</w:t>
                  </w:r>
                  <w:proofErr w:type="spellEnd"/>
                </w:p>
              </w:tc>
            </w:tr>
            <w:tr w:rsidR="002139D5"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139D5" w:rsidRDefault="00CE561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Marcia</w:t>
                  </w:r>
                </w:p>
                <w:p w:rsidR="002139D5" w:rsidRDefault="002139D5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139D5" w:rsidRDefault="00CE561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 partecipazione è facoltativa e a titolo individuale</w:t>
                  </w:r>
                </w:p>
                <w:p w:rsidR="002139D5" w:rsidRDefault="00CE561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Cadetti/e  km. 2</w:t>
                  </w:r>
                </w:p>
              </w:tc>
            </w:tr>
          </w:tbl>
          <w:p w:rsidR="002139D5" w:rsidRDefault="00CE5611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Alunne/i con disabilità:</w:t>
            </w:r>
          </w:p>
          <w:tbl>
            <w:tblPr>
              <w:tblStyle w:val="Grigliatabella"/>
              <w:tblW w:w="7139" w:type="dxa"/>
              <w:tblLook w:val="04A0" w:firstRow="1" w:lastRow="0" w:firstColumn="1" w:lastColumn="0" w:noHBand="0" w:noVBand="1"/>
            </w:tblPr>
            <w:tblGrid>
              <w:gridCol w:w="1452"/>
              <w:gridCol w:w="5687"/>
            </w:tblGrid>
            <w:tr w:rsidR="002139D5"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139D5" w:rsidRDefault="00CE561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Corse</w:t>
                  </w:r>
                </w:p>
              </w:tc>
              <w:tc>
                <w:tcPr>
                  <w:tcW w:w="5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139D5" w:rsidRDefault="00CE561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m. piani ragazzi/e - 80 mt piani cadetti/e – staffetta 4x100</w:t>
                  </w:r>
                </w:p>
              </w:tc>
            </w:tr>
            <w:tr w:rsidR="002139D5"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139D5" w:rsidRDefault="00CE561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Salti</w:t>
                  </w:r>
                </w:p>
              </w:tc>
              <w:tc>
                <w:tcPr>
                  <w:tcW w:w="5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139D5" w:rsidRDefault="00CE561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Lungo (con esclusione della categoria HFC)</w:t>
                  </w:r>
                </w:p>
              </w:tc>
            </w:tr>
            <w:tr w:rsidR="002139D5"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139D5" w:rsidRDefault="00CE5611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Lanci</w:t>
                  </w:r>
                </w:p>
              </w:tc>
              <w:tc>
                <w:tcPr>
                  <w:tcW w:w="5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139D5" w:rsidRDefault="00CE561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vortex</w:t>
                  </w:r>
                  <w:proofErr w:type="spellEnd"/>
                </w:p>
              </w:tc>
            </w:tr>
          </w:tbl>
          <w:p w:rsidR="002139D5" w:rsidRDefault="00CE5611">
            <w:pPr>
              <w:spacing w:after="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 </w:t>
            </w:r>
          </w:p>
          <w:p w:rsidR="002139D5" w:rsidRDefault="002139D5">
            <w:pPr>
              <w:spacing w:after="0"/>
              <w:rPr>
                <w:sz w:val="8"/>
                <w:szCs w:val="8"/>
              </w:rPr>
            </w:pPr>
          </w:p>
          <w:p w:rsidR="002139D5" w:rsidRDefault="00CE5611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Considerata l’eterogeneità delle disabilità degli alunni, le classifiche </w:t>
            </w: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verranno stilate suddividendoli nelle seguenti categorie:</w:t>
            </w:r>
          </w:p>
          <w:p w:rsidR="002139D5" w:rsidRDefault="00CE5611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Alunni con disabilità </w:t>
            </w: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intellettivo relazionale (DIR).</w:t>
            </w:r>
          </w:p>
          <w:p w:rsidR="002139D5" w:rsidRDefault="00CE5611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Alunni con disabilità </w:t>
            </w: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intellettivo relazionale “Down” (C21)*</w:t>
            </w:r>
          </w:p>
          <w:p w:rsidR="002139D5" w:rsidRDefault="00CE5611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Alunni con disabilità </w:t>
            </w: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fisica ma deambulanti</w:t>
            </w: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(</w:t>
            </w: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HFD</w:t>
            </w: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- amputati, emiparesi, ecc.).</w:t>
            </w:r>
          </w:p>
          <w:p w:rsidR="002139D5" w:rsidRDefault="00CE5611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Alun</w:t>
            </w: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ni </w:t>
            </w: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non udenti (HS).</w:t>
            </w:r>
          </w:p>
          <w:p w:rsidR="002139D5" w:rsidRDefault="00CE5611">
            <w:pPr>
              <w:numPr>
                <w:ilvl w:val="0"/>
                <w:numId w:val="1"/>
              </w:numPr>
              <w:spacing w:after="0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Alunni </w:t>
            </w: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non vedenti (NV).</w:t>
            </w:r>
          </w:p>
          <w:p w:rsidR="002139D5" w:rsidRDefault="00CE5611">
            <w:pPr>
              <w:spacing w:after="0"/>
              <w:ind w:left="-567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i/>
                <w:sz w:val="20"/>
                <w:szCs w:val="20"/>
                <w:lang w:eastAsia="it-IT"/>
              </w:rPr>
              <w:t>*</w:t>
            </w:r>
            <w:proofErr w:type="spellStart"/>
            <w:r>
              <w:rPr>
                <w:rFonts w:eastAsia="Times New Roman" w:cs="Arial"/>
                <w:i/>
                <w:sz w:val="20"/>
                <w:szCs w:val="20"/>
                <w:lang w:eastAsia="it-IT"/>
              </w:rPr>
              <w:t>app</w:t>
            </w:r>
            <w:proofErr w:type="spellEnd"/>
            <w:r>
              <w:rPr>
                <w:rFonts w:eastAsia="Times New Roman" w:cs="Arial"/>
                <w:i/>
                <w:sz w:val="20"/>
                <w:szCs w:val="20"/>
                <w:lang w:eastAsia="it-IT"/>
              </w:rPr>
              <w:t xml:space="preserve">   *Appartengono a questa categoria tutti gli atleti con Sindrome di Down.</w:t>
            </w:r>
          </w:p>
          <w:p w:rsidR="002139D5" w:rsidRDefault="00CE5611">
            <w:pPr>
              <w:spacing w:after="0"/>
              <w:ind w:left="-567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Gli al Alunni che presentano più disabilità dovranno essere iscritti nella categoria di disabilità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prevaprevalente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.</w:t>
            </w:r>
          </w:p>
          <w:p w:rsidR="002139D5" w:rsidRDefault="002139D5">
            <w:pPr>
              <w:spacing w:after="0"/>
              <w:jc w:val="both"/>
              <w:rPr>
                <w:sz w:val="8"/>
                <w:szCs w:val="8"/>
              </w:rPr>
            </w:pPr>
          </w:p>
          <w:p w:rsidR="002139D5" w:rsidRDefault="002139D5">
            <w:pPr>
              <w:spacing w:after="0"/>
              <w:jc w:val="both"/>
              <w:rPr>
                <w:sz w:val="20"/>
                <w:szCs w:val="20"/>
              </w:rPr>
            </w:pPr>
          </w:p>
          <w:p w:rsidR="002139D5" w:rsidRDefault="00CE561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ciascuna sp</w:t>
            </w:r>
            <w:r>
              <w:rPr>
                <w:sz w:val="20"/>
                <w:szCs w:val="20"/>
              </w:rPr>
              <w:t>ecialità verranno assegnati punti utili alla compilazione della classifica di squadra; in particolare alla/al prima/o classificata/o verrà assegnato 1 punto, alla/al seconda/o 2 punti, alla/al terza/o 3 punti, e così via fino all’ultima/o concorrente regol</w:t>
            </w:r>
            <w:r>
              <w:rPr>
                <w:sz w:val="20"/>
                <w:szCs w:val="20"/>
              </w:rPr>
              <w:t xml:space="preserve">armente classificata/o; in caso di atleta squalificata/o, ritirata/o </w:t>
            </w:r>
            <w:proofErr w:type="spellStart"/>
            <w:r>
              <w:rPr>
                <w:sz w:val="20"/>
                <w:szCs w:val="20"/>
              </w:rPr>
              <w:t>o</w:t>
            </w:r>
            <w:proofErr w:type="spellEnd"/>
            <w:r>
              <w:rPr>
                <w:sz w:val="20"/>
                <w:szCs w:val="20"/>
              </w:rPr>
              <w:t xml:space="preserve"> non classificata/o, verrà assegnato il punteggio dell’ultima/o classificata/o più 1 punto e la </w:t>
            </w:r>
            <w:proofErr w:type="spellStart"/>
            <w:r>
              <w:rPr>
                <w:sz w:val="20"/>
                <w:szCs w:val="20"/>
              </w:rPr>
              <w:t>garà</w:t>
            </w:r>
            <w:proofErr w:type="spellEnd"/>
            <w:r>
              <w:rPr>
                <w:sz w:val="20"/>
                <w:szCs w:val="20"/>
              </w:rPr>
              <w:t xml:space="preserve"> si intenderà, comunque, coperta.</w:t>
            </w:r>
          </w:p>
          <w:p w:rsidR="002139D5" w:rsidRDefault="00CE561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la compilazione della classifica di squadra verr</w:t>
            </w:r>
            <w:r>
              <w:rPr>
                <w:sz w:val="20"/>
                <w:szCs w:val="20"/>
              </w:rPr>
              <w:t xml:space="preserve">anno considerati i </w:t>
            </w:r>
            <w:r>
              <w:rPr>
                <w:b/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 xml:space="preserve">migliori punteggi ottenuti nelle 7 gare previste, compresa la staffetta (Ragazze – Ragazzi) e i 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migliori punteggi ottenuti nelle 8 gare previste, compresa la staffetta (Cadette – Cadetti); è prevista pertanto la possibilità di scarta</w:t>
            </w:r>
            <w:r>
              <w:rPr>
                <w:sz w:val="20"/>
                <w:szCs w:val="20"/>
              </w:rPr>
              <w:t>re il punteggio peggiore.</w:t>
            </w:r>
          </w:p>
          <w:p w:rsidR="002139D5" w:rsidRDefault="00CE561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 caso di parità tra 2 o più squadre verrà classificata prima la squadra che avrà ottenuto il miglior singolo punteggio in assoluto.</w:t>
            </w:r>
          </w:p>
          <w:p w:rsidR="002139D5" w:rsidRDefault="002139D5">
            <w:pPr>
              <w:spacing w:after="0"/>
              <w:jc w:val="both"/>
              <w:rPr>
                <w:sz w:val="8"/>
                <w:szCs w:val="8"/>
              </w:rPr>
            </w:pPr>
          </w:p>
          <w:p w:rsidR="002139D5" w:rsidRDefault="00CE561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le false partenze saranno applicate le norme previste dal regolamento ISF (International Sc</w:t>
            </w:r>
            <w:r>
              <w:rPr>
                <w:sz w:val="20"/>
                <w:szCs w:val="20"/>
              </w:rPr>
              <w:t xml:space="preserve">hool Sport </w:t>
            </w:r>
            <w:proofErr w:type="spellStart"/>
            <w:r>
              <w:rPr>
                <w:sz w:val="20"/>
                <w:szCs w:val="20"/>
              </w:rPr>
              <w:t>Federation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2139D5" w:rsidRDefault="00CE561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 salto in alto ogni atleta avrà a disposizione 3 tentativi per ogni misura.</w:t>
            </w:r>
          </w:p>
          <w:p w:rsidR="002139D5" w:rsidRDefault="00CE561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 salto in lungo e nei lanci ogni atleta avrà a disposizione 3 tentativi; nella fase regionale i primi 8 avranno a disposizione ulteriori 3 tentativi.</w:t>
            </w:r>
          </w:p>
          <w:p w:rsidR="002139D5" w:rsidRDefault="00CE561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qualsiasi fase, non è consentito l’uso di scarpe chiodate, anche se modificate o munite di altri appigli di qualsiasi materiale.</w:t>
            </w:r>
          </w:p>
          <w:p w:rsidR="002139D5" w:rsidRDefault="002139D5">
            <w:pPr>
              <w:spacing w:after="0"/>
              <w:jc w:val="both"/>
              <w:rPr>
                <w:sz w:val="8"/>
                <w:szCs w:val="8"/>
              </w:rPr>
            </w:pPr>
          </w:p>
          <w:p w:rsidR="002139D5" w:rsidRDefault="00CE5611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t xml:space="preserve">Per quanto non espressamente indicato, si fa riferimento al Progetto tecnico dei Campionati Studenteschi e al regolamento </w:t>
            </w:r>
            <w:r>
              <w:rPr>
                <w:sz w:val="20"/>
                <w:szCs w:val="20"/>
              </w:rPr>
              <w:t>tecnico della F.I.D.A.L.</w:t>
            </w:r>
          </w:p>
          <w:p w:rsidR="002139D5" w:rsidRDefault="002139D5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2139D5" w:rsidRDefault="002139D5">
      <w:pPr>
        <w:spacing w:after="0"/>
      </w:pPr>
    </w:p>
    <w:sectPr w:rsidR="002139D5">
      <w:pgSz w:w="11906" w:h="16838"/>
      <w:pgMar w:top="709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501DD"/>
    <w:multiLevelType w:val="multilevel"/>
    <w:tmpl w:val="2E7215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7107F87"/>
    <w:multiLevelType w:val="multilevel"/>
    <w:tmpl w:val="595C8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D5"/>
    <w:rsid w:val="002139D5"/>
    <w:rsid w:val="00C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876C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2913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876C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876C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2913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876C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Administrator</cp:lastModifiedBy>
  <cp:revision>2</cp:revision>
  <cp:lastPrinted>2018-08-05T16:06:00Z</cp:lastPrinted>
  <dcterms:created xsi:type="dcterms:W3CDTF">2019-03-05T08:55:00Z</dcterms:created>
  <dcterms:modified xsi:type="dcterms:W3CDTF">2019-03-05T08:55:00Z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