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29B2E" w14:textId="23B8D737" w:rsidR="007A4CD3" w:rsidRDefault="00DB2926" w:rsidP="003E1CB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3"/>
          <w:szCs w:val="23"/>
          <w:bdr w:val="none" w:sz="0" w:space="0" w:color="auto" w:frame="1"/>
          <w:lang w:eastAsia="it-IT"/>
        </w:rPr>
      </w:pPr>
      <w:r>
        <w:rPr>
          <w:rFonts w:ascii="Calibri" w:eastAsia="Times New Roman" w:hAnsi="Calibri" w:cs="Calibri"/>
          <w:noProof/>
          <w:color w:val="000000"/>
          <w:sz w:val="23"/>
          <w:szCs w:val="23"/>
          <w:bdr w:val="none" w:sz="0" w:space="0" w:color="auto" w:frame="1"/>
          <w:lang w:eastAsia="it-IT"/>
        </w:rPr>
        <w:drawing>
          <wp:anchor distT="0" distB="0" distL="114300" distR="114300" simplePos="0" relativeHeight="251660288" behindDoc="0" locked="0" layoutInCell="1" allowOverlap="1" wp14:anchorId="7847B029" wp14:editId="5A0EC87F">
            <wp:simplePos x="0" y="0"/>
            <wp:positionH relativeFrom="margin">
              <wp:posOffset>4652010</wp:posOffset>
            </wp:positionH>
            <wp:positionV relativeFrom="paragraph">
              <wp:posOffset>-594995</wp:posOffset>
            </wp:positionV>
            <wp:extent cx="1628887" cy="948055"/>
            <wp:effectExtent l="0" t="0" r="9525" b="444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70" cy="949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5A20">
        <w:rPr>
          <w:noProof/>
        </w:rPr>
        <w:drawing>
          <wp:anchor distT="0" distB="0" distL="114300" distR="114300" simplePos="0" relativeHeight="251659264" behindDoc="0" locked="0" layoutInCell="1" allowOverlap="1" wp14:anchorId="5E02303C" wp14:editId="44299881">
            <wp:simplePos x="0" y="0"/>
            <wp:positionH relativeFrom="margin">
              <wp:posOffset>247650</wp:posOffset>
            </wp:positionH>
            <wp:positionV relativeFrom="paragraph">
              <wp:posOffset>-575945</wp:posOffset>
            </wp:positionV>
            <wp:extent cx="2609850" cy="801370"/>
            <wp:effectExtent l="0" t="0" r="0" b="0"/>
            <wp:wrapNone/>
            <wp:docPr id="5" name="Immagine 5" descr="Immagine che contiene testo, volan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volante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5961">
        <w:rPr>
          <w:rFonts w:ascii="Calibri" w:eastAsia="Times New Roman" w:hAnsi="Calibri" w:cs="Calibri"/>
          <w:color w:val="000000"/>
          <w:sz w:val="23"/>
          <w:szCs w:val="23"/>
          <w:bdr w:val="none" w:sz="0" w:space="0" w:color="auto" w:frame="1"/>
          <w:lang w:eastAsia="it-IT"/>
        </w:rPr>
        <w:tab/>
      </w:r>
    </w:p>
    <w:p w14:paraId="7500877D" w14:textId="4564F9DB" w:rsidR="00BC19AC" w:rsidRDefault="00BC19AC" w:rsidP="003E1CB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3"/>
          <w:szCs w:val="23"/>
          <w:bdr w:val="none" w:sz="0" w:space="0" w:color="auto" w:frame="1"/>
          <w:lang w:eastAsia="it-IT"/>
        </w:rPr>
      </w:pPr>
    </w:p>
    <w:p w14:paraId="4DD22AE3" w14:textId="77777777" w:rsidR="009F2A7D" w:rsidRDefault="009F2A7D" w:rsidP="003E1CB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3"/>
          <w:szCs w:val="23"/>
          <w:bdr w:val="none" w:sz="0" w:space="0" w:color="auto" w:frame="1"/>
          <w:lang w:eastAsia="it-IT"/>
        </w:rPr>
      </w:pPr>
    </w:p>
    <w:p w14:paraId="447C375F" w14:textId="37BC5118" w:rsidR="003E1CBC" w:rsidRPr="009F2A7D" w:rsidRDefault="003E1CBC" w:rsidP="003E1CB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</w:pPr>
      <w:r w:rsidRPr="009F2A7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Con la presente vi comunichiamo che </w:t>
      </w:r>
      <w:r w:rsidR="005D1B77" w:rsidRPr="009F2A7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la Fondaz</w:t>
      </w:r>
      <w:r w:rsidR="00D02739" w:rsidRPr="009F2A7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i</w:t>
      </w:r>
      <w:r w:rsidR="005D1B77" w:rsidRPr="009F2A7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one </w:t>
      </w:r>
      <w:r w:rsidRPr="009F2A7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Treccani Cultura in collaborazione con il Comune di Lecco, sta organizza</w:t>
      </w:r>
      <w:r w:rsidR="000A203E" w:rsidRPr="009F2A7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ndo</w:t>
      </w:r>
      <w:r w:rsidRPr="009F2A7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 il Festival della lingua italiana #le parole</w:t>
      </w:r>
      <w:r w:rsidR="000A203E" w:rsidRPr="009F2A7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 </w:t>
      </w:r>
      <w:r w:rsidRPr="009F2A7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valgono, nei giorni del 8-9-10 ottobre 2021, il nuovo appuntamento annuale ideato da Treccani </w:t>
      </w:r>
      <w:r w:rsidR="005D1B77" w:rsidRPr="009F2A7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Cultura </w:t>
      </w:r>
      <w:r w:rsidRPr="009F2A7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per presentare i temi periodicamente più rilevanti della sua costante ricerca sulla lingua italiana, sostenuta, ormai da molti anni, dalla constatazione che l'interesse per i temi linguistici si è dimostrato, progressivamente, sempre più pervasivo e coinvolgente. Ogni giornata del Festival sarà dedicata a una parola e le tre parole di quest'anno</w:t>
      </w:r>
      <w:r w:rsidR="000A203E" w:rsidRPr="009F2A7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: </w:t>
      </w:r>
      <w:r w:rsidRPr="009F2A7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viaggio, spazio e tempo.</w:t>
      </w:r>
    </w:p>
    <w:p w14:paraId="7C4D6BC7" w14:textId="5784904F" w:rsidR="003E1CBC" w:rsidRPr="003E1CBC" w:rsidRDefault="00EA17AA" w:rsidP="003E1CBC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Sono previsti</w:t>
      </w:r>
      <w:r w:rsidR="003E1CBC" w:rsidRPr="003E1CB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 laboratori didattici destinati agli studenti, con l'illustrazione della mappa linguistica della parola del giorno, e corsi di formazione per gli insegnanti</w:t>
      </w:r>
      <w:r w:rsidR="00FE058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,</w:t>
      </w:r>
      <w:r w:rsidR="003E1CBC" w:rsidRPr="003E1CB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 tenuti da</w:t>
      </w:r>
      <w:r w:rsidR="003E1CBC" w:rsidRPr="007270D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 Giunti TVP</w:t>
      </w:r>
      <w:r w:rsidR="00FE058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,</w:t>
      </w:r>
      <w:r w:rsidR="003E1CBC" w:rsidRPr="007270D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 </w:t>
      </w:r>
      <w:r w:rsidR="003E1CBC" w:rsidRPr="003E1CB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come di seguito dettagliato:</w:t>
      </w:r>
    </w:p>
    <w:p w14:paraId="24687FF7" w14:textId="77777777" w:rsidR="003E1CBC" w:rsidRDefault="003E1CBC" w:rsidP="003E1CB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TimesNewRomanPS" w:hAnsi="TimesNewRomanPS"/>
          <w:b/>
          <w:bCs/>
          <w:color w:val="231F20"/>
          <w:sz w:val="28"/>
          <w:szCs w:val="28"/>
          <w:bdr w:val="none" w:sz="0" w:space="0" w:color="auto" w:frame="1"/>
        </w:rPr>
      </w:pPr>
    </w:p>
    <w:p w14:paraId="318019F9" w14:textId="795DAA06" w:rsidR="003E1CBC" w:rsidRDefault="003E1CBC" w:rsidP="003E1CB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color w:val="201F1E"/>
          <w:sz w:val="23"/>
          <w:szCs w:val="23"/>
        </w:rPr>
      </w:pPr>
      <w:r>
        <w:rPr>
          <w:rFonts w:ascii="TimesNewRomanPS" w:hAnsi="TimesNewRomanPS"/>
          <w:b/>
          <w:bCs/>
          <w:color w:val="231F20"/>
          <w:sz w:val="28"/>
          <w:szCs w:val="28"/>
          <w:bdr w:val="none" w:sz="0" w:space="0" w:color="auto" w:frame="1"/>
        </w:rPr>
        <w:t xml:space="preserve">8 </w:t>
      </w:r>
      <w:r>
        <w:rPr>
          <w:rFonts w:ascii="HelveticaNeue" w:hAnsi="HelveticaNeue"/>
          <w:b/>
          <w:bCs/>
          <w:color w:val="231F20"/>
          <w:sz w:val="28"/>
          <w:szCs w:val="28"/>
          <w:bdr w:val="none" w:sz="0" w:space="0" w:color="auto" w:frame="1"/>
        </w:rPr>
        <w:t>OTTOBRE, VENERDÌ</w:t>
      </w:r>
    </w:p>
    <w:p w14:paraId="1A714106" w14:textId="70767267" w:rsidR="003E1CBC" w:rsidRDefault="003E1CBC" w:rsidP="003E1CB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color w:val="201F1E"/>
          <w:sz w:val="23"/>
          <w:szCs w:val="23"/>
        </w:rPr>
      </w:pPr>
      <w:r>
        <w:rPr>
          <w:rFonts w:ascii="&amp;quot" w:hAnsi="&amp;quot"/>
          <w:b/>
          <w:bCs/>
          <w:i/>
          <w:iCs/>
          <w:color w:val="F6861F"/>
          <w:bdr w:val="none" w:sz="0" w:space="0" w:color="auto" w:frame="1"/>
        </w:rPr>
        <w:t xml:space="preserve">Laboratorio didattico – </w:t>
      </w:r>
      <w:r>
        <w:rPr>
          <w:rFonts w:ascii="TimesNewRomanPS" w:hAnsi="TimesNewRomanPS"/>
          <w:b/>
          <w:bCs/>
          <w:i/>
          <w:iCs/>
          <w:color w:val="FF1F00"/>
          <w:bdr w:val="none" w:sz="0" w:space="0" w:color="auto" w:frame="1"/>
        </w:rPr>
        <w:t>Scuole secondarie superiori</w:t>
      </w:r>
      <w:r>
        <w:rPr>
          <w:rFonts w:ascii="&amp;quot" w:hAnsi="&amp;quot"/>
          <w:b/>
          <w:bCs/>
          <w:i/>
          <w:iCs/>
          <w:color w:val="F6861F"/>
          <w:bdr w:val="none" w:sz="0" w:space="0" w:color="auto" w:frame="1"/>
        </w:rPr>
        <w:t xml:space="preserve"> </w:t>
      </w:r>
      <w:r>
        <w:rPr>
          <w:rFonts w:ascii="&amp;quot" w:hAnsi="&amp;quot"/>
          <w:i/>
          <w:iCs/>
          <w:color w:val="231F20"/>
          <w:sz w:val="18"/>
          <w:szCs w:val="18"/>
          <w:bdr w:val="none" w:sz="0" w:space="0" w:color="auto" w:frame="1"/>
        </w:rPr>
        <w:t xml:space="preserve">[Palazzo delle </w:t>
      </w:r>
      <w:r w:rsidR="005954FE">
        <w:rPr>
          <w:rFonts w:ascii="&amp;quot" w:hAnsi="&amp;quot"/>
          <w:i/>
          <w:iCs/>
          <w:color w:val="231F20"/>
          <w:sz w:val="18"/>
          <w:szCs w:val="18"/>
          <w:bdr w:val="none" w:sz="0" w:space="0" w:color="auto" w:frame="1"/>
        </w:rPr>
        <w:t>Paure]</w:t>
      </w:r>
      <w:r>
        <w:rPr>
          <w:rFonts w:ascii="&amp;quot" w:hAnsi="&amp;quot"/>
          <w:i/>
          <w:iCs/>
          <w:color w:val="231F20"/>
          <w:sz w:val="18"/>
          <w:szCs w:val="18"/>
          <w:bdr w:val="none" w:sz="0" w:space="0" w:color="auto" w:frame="1"/>
        </w:rPr>
        <w:t xml:space="preserve"> </w:t>
      </w:r>
      <w:r>
        <w:rPr>
          <w:rFonts w:ascii="&amp;quot" w:hAnsi="&amp;quot"/>
          <w:i/>
          <w:iCs/>
          <w:color w:val="636466"/>
          <w:bdr w:val="none" w:sz="0" w:space="0" w:color="auto" w:frame="1"/>
        </w:rPr>
        <w:t>10:00-11:00</w:t>
      </w:r>
      <w:r>
        <w:rPr>
          <w:rFonts w:ascii="&amp;quot" w:hAnsi="&amp;quot"/>
          <w:i/>
          <w:iCs/>
          <w:color w:val="636466"/>
          <w:bdr w:val="none" w:sz="0" w:space="0" w:color="auto" w:frame="1"/>
        </w:rPr>
        <w:br/>
      </w:r>
      <w:r>
        <w:rPr>
          <w:rFonts w:ascii="&amp;quot" w:hAnsi="&amp;quot"/>
          <w:i/>
          <w:iCs/>
          <w:color w:val="231F20"/>
          <w:bdr w:val="none" w:sz="0" w:space="0" w:color="auto" w:frame="1"/>
        </w:rPr>
        <w:t>La mappa linguistica della parola del giorno – Viaggio</w:t>
      </w:r>
      <w:r>
        <w:rPr>
          <w:rFonts w:ascii="&amp;quot" w:hAnsi="&amp;quot"/>
          <w:i/>
          <w:iCs/>
          <w:color w:val="231F20"/>
          <w:bdr w:val="none" w:sz="0" w:space="0" w:color="auto" w:frame="1"/>
        </w:rPr>
        <w:br/>
        <w:t>L</w:t>
      </w:r>
      <w:r>
        <w:rPr>
          <w:rFonts w:ascii="&amp;quot" w:hAnsi="&amp;quot"/>
          <w:i/>
          <w:iCs/>
          <w:color w:val="231F20"/>
          <w:sz w:val="20"/>
          <w:szCs w:val="20"/>
          <w:bdr w:val="none" w:sz="0" w:space="0" w:color="auto" w:frame="1"/>
        </w:rPr>
        <w:t xml:space="preserve">UCA </w:t>
      </w:r>
      <w:r>
        <w:rPr>
          <w:rFonts w:ascii="&amp;quot" w:hAnsi="&amp;quot"/>
          <w:i/>
          <w:iCs/>
          <w:color w:val="231F20"/>
          <w:bdr w:val="none" w:sz="0" w:space="0" w:color="auto" w:frame="1"/>
        </w:rPr>
        <w:t>S</w:t>
      </w:r>
      <w:r>
        <w:rPr>
          <w:rFonts w:ascii="&amp;quot" w:hAnsi="&amp;quot"/>
          <w:i/>
          <w:iCs/>
          <w:color w:val="231F20"/>
          <w:sz w:val="20"/>
          <w:szCs w:val="20"/>
          <w:bdr w:val="none" w:sz="0" w:space="0" w:color="auto" w:frame="1"/>
        </w:rPr>
        <w:t xml:space="preserve">ERIANNI </w:t>
      </w:r>
    </w:p>
    <w:p w14:paraId="05D843B2" w14:textId="6CB73630" w:rsidR="003E1CBC" w:rsidRDefault="003E1CBC" w:rsidP="003E1CB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color w:val="201F1E"/>
          <w:sz w:val="23"/>
          <w:szCs w:val="23"/>
        </w:rPr>
      </w:pPr>
      <w:r>
        <w:rPr>
          <w:rFonts w:ascii="&amp;quot" w:hAnsi="&amp;quot"/>
          <w:b/>
          <w:bCs/>
          <w:i/>
          <w:iCs/>
          <w:color w:val="F6861F"/>
          <w:bdr w:val="none" w:sz="0" w:space="0" w:color="auto" w:frame="1"/>
        </w:rPr>
        <w:t xml:space="preserve">Laboratorio didattico – </w:t>
      </w:r>
      <w:r>
        <w:rPr>
          <w:rFonts w:ascii="TimesNewRomanPS" w:hAnsi="TimesNewRomanPS"/>
          <w:b/>
          <w:bCs/>
          <w:i/>
          <w:iCs/>
          <w:color w:val="FF1F00"/>
          <w:bdr w:val="none" w:sz="0" w:space="0" w:color="auto" w:frame="1"/>
        </w:rPr>
        <w:t>Scuole primarie</w:t>
      </w:r>
      <w:r>
        <w:rPr>
          <w:rFonts w:ascii="&amp;quot" w:hAnsi="&amp;quot"/>
          <w:b/>
          <w:bCs/>
          <w:i/>
          <w:iCs/>
          <w:color w:val="F6861F"/>
          <w:bdr w:val="none" w:sz="0" w:space="0" w:color="auto" w:frame="1"/>
        </w:rPr>
        <w:t xml:space="preserve"> </w:t>
      </w:r>
      <w:r w:rsidR="005954FE">
        <w:rPr>
          <w:rFonts w:ascii="&amp;quot" w:hAnsi="&amp;quot"/>
          <w:i/>
          <w:iCs/>
          <w:color w:val="231F20"/>
          <w:sz w:val="18"/>
          <w:szCs w:val="18"/>
          <w:bdr w:val="none" w:sz="0" w:space="0" w:color="auto" w:frame="1"/>
        </w:rPr>
        <w:t>[Palazzo</w:t>
      </w:r>
      <w:r>
        <w:rPr>
          <w:rFonts w:ascii="&amp;quot" w:hAnsi="&amp;quot"/>
          <w:i/>
          <w:iCs/>
          <w:color w:val="231F20"/>
          <w:sz w:val="18"/>
          <w:szCs w:val="18"/>
          <w:bdr w:val="none" w:sz="0" w:space="0" w:color="auto" w:frame="1"/>
        </w:rPr>
        <w:t xml:space="preserve"> delle </w:t>
      </w:r>
      <w:proofErr w:type="gramStart"/>
      <w:r>
        <w:rPr>
          <w:rFonts w:ascii="&amp;quot" w:hAnsi="&amp;quot"/>
          <w:i/>
          <w:iCs/>
          <w:color w:val="231F20"/>
          <w:sz w:val="18"/>
          <w:szCs w:val="18"/>
          <w:bdr w:val="none" w:sz="0" w:space="0" w:color="auto" w:frame="1"/>
        </w:rPr>
        <w:t>Paure ]</w:t>
      </w:r>
      <w:proofErr w:type="gramEnd"/>
      <w:r>
        <w:rPr>
          <w:rFonts w:ascii="&amp;quot" w:hAnsi="&amp;quot"/>
          <w:i/>
          <w:iCs/>
          <w:color w:val="231F20"/>
          <w:sz w:val="18"/>
          <w:szCs w:val="18"/>
          <w:bdr w:val="none" w:sz="0" w:space="0" w:color="auto" w:frame="1"/>
        </w:rPr>
        <w:t xml:space="preserve"> </w:t>
      </w:r>
      <w:r>
        <w:rPr>
          <w:rFonts w:ascii="&amp;quot" w:hAnsi="&amp;quot"/>
          <w:i/>
          <w:iCs/>
          <w:color w:val="636466"/>
          <w:bdr w:val="none" w:sz="0" w:space="0" w:color="auto" w:frame="1"/>
        </w:rPr>
        <w:t>11:00-12:00</w:t>
      </w:r>
      <w:r>
        <w:rPr>
          <w:rFonts w:ascii="&amp;quot" w:hAnsi="&amp;quot"/>
          <w:i/>
          <w:iCs/>
          <w:color w:val="636466"/>
          <w:bdr w:val="none" w:sz="0" w:space="0" w:color="auto" w:frame="1"/>
        </w:rPr>
        <w:br/>
      </w:r>
      <w:r>
        <w:rPr>
          <w:rFonts w:ascii="&amp;quot" w:hAnsi="&amp;quot"/>
          <w:i/>
          <w:iCs/>
          <w:color w:val="231F20"/>
          <w:bdr w:val="none" w:sz="0" w:space="0" w:color="auto" w:frame="1"/>
        </w:rPr>
        <w:t>Lingua e podcast</w:t>
      </w:r>
      <w:r>
        <w:rPr>
          <w:rFonts w:ascii="&amp;quot" w:hAnsi="&amp;quot"/>
          <w:i/>
          <w:iCs/>
          <w:color w:val="231F20"/>
          <w:bdr w:val="none" w:sz="0" w:space="0" w:color="auto" w:frame="1"/>
        </w:rPr>
        <w:br/>
        <w:t>M</w:t>
      </w:r>
      <w:r>
        <w:rPr>
          <w:rFonts w:ascii="&amp;quot" w:hAnsi="&amp;quot"/>
          <w:i/>
          <w:iCs/>
          <w:color w:val="231F20"/>
          <w:sz w:val="20"/>
          <w:szCs w:val="20"/>
          <w:bdr w:val="none" w:sz="0" w:space="0" w:color="auto" w:frame="1"/>
        </w:rPr>
        <w:t xml:space="preserve">ISTERI E </w:t>
      </w:r>
      <w:r>
        <w:rPr>
          <w:rFonts w:ascii="&amp;quot" w:hAnsi="&amp;quot"/>
          <w:i/>
          <w:iCs/>
          <w:color w:val="231F20"/>
          <w:bdr w:val="none" w:sz="0" w:space="0" w:color="auto" w:frame="1"/>
        </w:rPr>
        <w:t>C</w:t>
      </w:r>
      <w:r>
        <w:rPr>
          <w:rFonts w:ascii="&amp;quot" w:hAnsi="&amp;quot"/>
          <w:i/>
          <w:iCs/>
          <w:color w:val="231F20"/>
          <w:sz w:val="20"/>
          <w:szCs w:val="20"/>
          <w:bdr w:val="none" w:sz="0" w:space="0" w:color="auto" w:frame="1"/>
        </w:rPr>
        <w:t>ATTIVONI</w:t>
      </w:r>
      <w:r>
        <w:rPr>
          <w:rFonts w:ascii="&amp;quot" w:hAnsi="&amp;quot"/>
          <w:i/>
          <w:iCs/>
          <w:color w:val="231F20"/>
          <w:bdr w:val="none" w:sz="0" w:space="0" w:color="auto" w:frame="1"/>
        </w:rPr>
        <w:t xml:space="preserve">: </w:t>
      </w:r>
      <w:r>
        <w:rPr>
          <w:rFonts w:ascii="&amp;quot" w:hAnsi="&amp;quot"/>
          <w:i/>
          <w:iCs/>
          <w:color w:val="231F20"/>
          <w:sz w:val="20"/>
          <w:szCs w:val="20"/>
          <w:bdr w:val="none" w:sz="0" w:space="0" w:color="auto" w:frame="1"/>
        </w:rPr>
        <w:t xml:space="preserve">LA COMPAGNIA DEI </w:t>
      </w:r>
      <w:r>
        <w:rPr>
          <w:rFonts w:ascii="&amp;quot" w:hAnsi="&amp;quot"/>
          <w:i/>
          <w:iCs/>
          <w:color w:val="231F20"/>
          <w:bdr w:val="none" w:sz="0" w:space="0" w:color="auto" w:frame="1"/>
        </w:rPr>
        <w:t>N</w:t>
      </w:r>
      <w:r>
        <w:rPr>
          <w:rFonts w:ascii="&amp;quot" w:hAnsi="&amp;quot"/>
          <w:i/>
          <w:iCs/>
          <w:color w:val="231F20"/>
          <w:sz w:val="20"/>
          <w:szCs w:val="20"/>
          <w:bdr w:val="none" w:sz="0" w:space="0" w:color="auto" w:frame="1"/>
        </w:rPr>
        <w:t xml:space="preserve">ANO </w:t>
      </w:r>
      <w:r>
        <w:rPr>
          <w:rFonts w:ascii="&amp;quot" w:hAnsi="&amp;quot"/>
          <w:i/>
          <w:iCs/>
          <w:color w:val="231F20"/>
          <w:bdr w:val="none" w:sz="0" w:space="0" w:color="auto" w:frame="1"/>
        </w:rPr>
        <w:t>E</w:t>
      </w:r>
      <w:r>
        <w:rPr>
          <w:rFonts w:ascii="&amp;quot" w:hAnsi="&amp;quot"/>
          <w:i/>
          <w:iCs/>
          <w:color w:val="231F20"/>
          <w:sz w:val="20"/>
          <w:szCs w:val="20"/>
          <w:bdr w:val="none" w:sz="0" w:space="0" w:color="auto" w:frame="1"/>
        </w:rPr>
        <w:t xml:space="preserve">GIDIO </w:t>
      </w:r>
    </w:p>
    <w:p w14:paraId="54A9C633" w14:textId="21D452C2" w:rsidR="003E1CBC" w:rsidRDefault="003E1CBC" w:rsidP="003E1CB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color w:val="201F1E"/>
          <w:sz w:val="23"/>
          <w:szCs w:val="23"/>
        </w:rPr>
      </w:pPr>
      <w:r>
        <w:rPr>
          <w:rFonts w:ascii="&amp;quot" w:hAnsi="&amp;quot"/>
          <w:b/>
          <w:bCs/>
          <w:i/>
          <w:iCs/>
          <w:color w:val="F6861F"/>
          <w:bdr w:val="none" w:sz="0" w:space="0" w:color="auto" w:frame="1"/>
        </w:rPr>
        <w:t xml:space="preserve">Laboratorio didattico – </w:t>
      </w:r>
      <w:r>
        <w:rPr>
          <w:rFonts w:ascii="TimesNewRomanPS" w:hAnsi="TimesNewRomanPS"/>
          <w:b/>
          <w:bCs/>
          <w:i/>
          <w:iCs/>
          <w:color w:val="FF1F00"/>
          <w:bdr w:val="none" w:sz="0" w:space="0" w:color="auto" w:frame="1"/>
        </w:rPr>
        <w:t>Scuole secondarie superiori</w:t>
      </w:r>
      <w:r>
        <w:rPr>
          <w:rFonts w:ascii="&amp;quot" w:hAnsi="&amp;quot"/>
          <w:b/>
          <w:bCs/>
          <w:i/>
          <w:iCs/>
          <w:color w:val="F6861F"/>
          <w:bdr w:val="none" w:sz="0" w:space="0" w:color="auto" w:frame="1"/>
        </w:rPr>
        <w:t xml:space="preserve"> </w:t>
      </w:r>
      <w:r w:rsidR="005954FE">
        <w:rPr>
          <w:rFonts w:ascii="&amp;quot" w:hAnsi="&amp;quot"/>
          <w:i/>
          <w:iCs/>
          <w:color w:val="231F20"/>
          <w:sz w:val="18"/>
          <w:szCs w:val="18"/>
          <w:bdr w:val="none" w:sz="0" w:space="0" w:color="auto" w:frame="1"/>
        </w:rPr>
        <w:t>[Palazzo</w:t>
      </w:r>
      <w:r>
        <w:rPr>
          <w:rFonts w:ascii="&amp;quot" w:hAnsi="&amp;quot"/>
          <w:i/>
          <w:iCs/>
          <w:color w:val="231F20"/>
          <w:sz w:val="18"/>
          <w:szCs w:val="18"/>
          <w:bdr w:val="none" w:sz="0" w:space="0" w:color="auto" w:frame="1"/>
        </w:rPr>
        <w:t xml:space="preserve"> delle </w:t>
      </w:r>
      <w:proofErr w:type="gramStart"/>
      <w:r>
        <w:rPr>
          <w:rFonts w:ascii="&amp;quot" w:hAnsi="&amp;quot"/>
          <w:i/>
          <w:iCs/>
          <w:color w:val="231F20"/>
          <w:sz w:val="18"/>
          <w:szCs w:val="18"/>
          <w:bdr w:val="none" w:sz="0" w:space="0" w:color="auto" w:frame="1"/>
        </w:rPr>
        <w:t>Paure ]</w:t>
      </w:r>
      <w:proofErr w:type="gramEnd"/>
      <w:r>
        <w:rPr>
          <w:rFonts w:ascii="&amp;quot" w:hAnsi="&amp;quot"/>
          <w:i/>
          <w:iCs/>
          <w:color w:val="231F20"/>
          <w:sz w:val="18"/>
          <w:szCs w:val="18"/>
          <w:bdr w:val="none" w:sz="0" w:space="0" w:color="auto" w:frame="1"/>
        </w:rPr>
        <w:t xml:space="preserve"> </w:t>
      </w:r>
      <w:r>
        <w:rPr>
          <w:rFonts w:ascii="&amp;quot" w:hAnsi="&amp;quot"/>
          <w:i/>
          <w:iCs/>
          <w:color w:val="636466"/>
          <w:bdr w:val="none" w:sz="0" w:space="0" w:color="auto" w:frame="1"/>
        </w:rPr>
        <w:t>12:00-13:00</w:t>
      </w:r>
      <w:r>
        <w:rPr>
          <w:rFonts w:ascii="&amp;quot" w:hAnsi="&amp;quot"/>
          <w:i/>
          <w:iCs/>
          <w:color w:val="636466"/>
          <w:bdr w:val="none" w:sz="0" w:space="0" w:color="auto" w:frame="1"/>
        </w:rPr>
        <w:br/>
      </w:r>
      <w:r w:rsidR="00EA17AA" w:rsidRPr="006D6363">
        <w:rPr>
          <w:rFonts w:ascii="&amp;quot" w:hAnsi="&amp;quot"/>
          <w:i/>
          <w:iCs/>
          <w:color w:val="231F20"/>
          <w:bdr w:val="none" w:sz="0" w:space="0" w:color="auto" w:frame="1"/>
        </w:rPr>
        <w:t xml:space="preserve">I linguaggi del futuro - Laboratorio pratico di pensiero sui futuri </w:t>
      </w:r>
      <w:r w:rsidR="00EA17AA" w:rsidRPr="006D6363">
        <w:rPr>
          <w:rFonts w:ascii="&amp;quot" w:hAnsi="&amp;quot"/>
          <w:i/>
          <w:iCs/>
          <w:color w:val="231F20"/>
          <w:bdr w:val="none" w:sz="0" w:space="0" w:color="auto" w:frame="1"/>
        </w:rPr>
        <w:br/>
        <w:t>a cura di T</w:t>
      </w:r>
      <w:r w:rsidR="00EA17AA" w:rsidRPr="006D6363">
        <w:rPr>
          <w:rFonts w:ascii="&amp;quot" w:hAnsi="&amp;quot"/>
          <w:i/>
          <w:iCs/>
          <w:color w:val="231F20"/>
          <w:sz w:val="20"/>
          <w:szCs w:val="20"/>
          <w:bdr w:val="none" w:sz="0" w:space="0" w:color="auto" w:frame="1"/>
        </w:rPr>
        <w:t xml:space="preserve">RECCANI </w:t>
      </w:r>
      <w:r w:rsidR="00EA17AA" w:rsidRPr="006D6363">
        <w:rPr>
          <w:rFonts w:ascii="&amp;quot" w:hAnsi="&amp;quot"/>
          <w:i/>
          <w:iCs/>
          <w:color w:val="231F20"/>
          <w:bdr w:val="none" w:sz="0" w:space="0" w:color="auto" w:frame="1"/>
        </w:rPr>
        <w:t>S</w:t>
      </w:r>
      <w:r w:rsidR="00EA17AA" w:rsidRPr="006D6363">
        <w:rPr>
          <w:rFonts w:ascii="&amp;quot" w:hAnsi="&amp;quot"/>
          <w:i/>
          <w:iCs/>
          <w:color w:val="231F20"/>
          <w:sz w:val="20"/>
          <w:szCs w:val="20"/>
          <w:bdr w:val="none" w:sz="0" w:space="0" w:color="auto" w:frame="1"/>
        </w:rPr>
        <w:t>CUOLA</w:t>
      </w:r>
    </w:p>
    <w:p w14:paraId="102577C2" w14:textId="65704505" w:rsidR="003E1CBC" w:rsidRDefault="003E1CBC" w:rsidP="003E1CB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color w:val="201F1E"/>
          <w:sz w:val="23"/>
          <w:szCs w:val="23"/>
        </w:rPr>
      </w:pPr>
      <w:r>
        <w:rPr>
          <w:rFonts w:ascii="&amp;quot" w:hAnsi="&amp;quot"/>
          <w:b/>
          <w:bCs/>
          <w:i/>
          <w:iCs/>
          <w:color w:val="F6861F"/>
          <w:bdr w:val="none" w:sz="0" w:space="0" w:color="auto" w:frame="1"/>
        </w:rPr>
        <w:t xml:space="preserve">Corso di formazione per gli </w:t>
      </w:r>
      <w:r>
        <w:rPr>
          <w:rFonts w:ascii="TimesNewRomanPS" w:hAnsi="TimesNewRomanPS"/>
          <w:b/>
          <w:bCs/>
          <w:i/>
          <w:iCs/>
          <w:color w:val="FF1F00"/>
          <w:bdr w:val="none" w:sz="0" w:space="0" w:color="auto" w:frame="1"/>
        </w:rPr>
        <w:t xml:space="preserve">insegnanti </w:t>
      </w:r>
      <w:r w:rsidR="005954FE">
        <w:rPr>
          <w:rFonts w:ascii="&amp;quot" w:hAnsi="&amp;quot"/>
          <w:i/>
          <w:iCs/>
          <w:color w:val="231F20"/>
          <w:sz w:val="18"/>
          <w:szCs w:val="18"/>
          <w:bdr w:val="none" w:sz="0" w:space="0" w:color="auto" w:frame="1"/>
        </w:rPr>
        <w:t>[Palazzo</w:t>
      </w:r>
      <w:r>
        <w:rPr>
          <w:rFonts w:ascii="&amp;quot" w:hAnsi="&amp;quot"/>
          <w:i/>
          <w:iCs/>
          <w:color w:val="231F20"/>
          <w:sz w:val="18"/>
          <w:szCs w:val="18"/>
          <w:bdr w:val="none" w:sz="0" w:space="0" w:color="auto" w:frame="1"/>
        </w:rPr>
        <w:t xml:space="preserve"> delle </w:t>
      </w:r>
      <w:proofErr w:type="gramStart"/>
      <w:r>
        <w:rPr>
          <w:rFonts w:ascii="&amp;quot" w:hAnsi="&amp;quot"/>
          <w:i/>
          <w:iCs/>
          <w:color w:val="231F20"/>
          <w:sz w:val="18"/>
          <w:szCs w:val="18"/>
          <w:bdr w:val="none" w:sz="0" w:space="0" w:color="auto" w:frame="1"/>
        </w:rPr>
        <w:t>Paure ]</w:t>
      </w:r>
      <w:proofErr w:type="gramEnd"/>
      <w:r>
        <w:rPr>
          <w:rFonts w:ascii="&amp;quot" w:hAnsi="&amp;quot"/>
          <w:i/>
          <w:iCs/>
          <w:color w:val="231F20"/>
          <w:sz w:val="18"/>
          <w:szCs w:val="18"/>
          <w:bdr w:val="none" w:sz="0" w:space="0" w:color="auto" w:frame="1"/>
        </w:rPr>
        <w:t xml:space="preserve"> </w:t>
      </w:r>
      <w:r>
        <w:rPr>
          <w:rFonts w:ascii="&amp;quot" w:hAnsi="&amp;quot"/>
          <w:i/>
          <w:iCs/>
          <w:color w:val="636466"/>
          <w:bdr w:val="none" w:sz="0" w:space="0" w:color="auto" w:frame="1"/>
        </w:rPr>
        <w:t xml:space="preserve">14:30-16:30 </w:t>
      </w:r>
    </w:p>
    <w:p w14:paraId="5F66D84C" w14:textId="77777777" w:rsidR="00EA17AA" w:rsidRPr="006D6363" w:rsidRDefault="00EA17AA" w:rsidP="00EA17AA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i/>
          <w:iCs/>
          <w:color w:val="231F20"/>
          <w:sz w:val="22"/>
          <w:szCs w:val="22"/>
          <w:bdr w:val="none" w:sz="0" w:space="0" w:color="auto" w:frame="1"/>
        </w:rPr>
      </w:pPr>
      <w:r w:rsidRPr="006D6363">
        <w:rPr>
          <w:rFonts w:ascii="&amp;quot" w:hAnsi="&amp;quot"/>
          <w:i/>
          <w:iCs/>
          <w:color w:val="231F20"/>
          <w:sz w:val="22"/>
          <w:szCs w:val="22"/>
          <w:bdr w:val="none" w:sz="0" w:space="0" w:color="auto" w:frame="1"/>
        </w:rPr>
        <w:t>Viaggio nella grammatica, la grammatica in viaggio: da dove viene e dove va la didattica dell’italiano.</w:t>
      </w:r>
    </w:p>
    <w:p w14:paraId="0784BF1E" w14:textId="77777777" w:rsidR="00EA17AA" w:rsidRDefault="00EA17AA" w:rsidP="00EA17AA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color w:val="201F1E"/>
          <w:sz w:val="23"/>
          <w:szCs w:val="23"/>
        </w:rPr>
      </w:pPr>
      <w:r w:rsidRPr="006D6363">
        <w:rPr>
          <w:rFonts w:ascii="&amp;quot" w:hAnsi="&amp;quot"/>
          <w:color w:val="231F20"/>
          <w:bdr w:val="none" w:sz="0" w:space="0" w:color="auto" w:frame="1"/>
        </w:rPr>
        <w:t>F</w:t>
      </w:r>
      <w:r w:rsidRPr="006D6363">
        <w:rPr>
          <w:rFonts w:ascii="&amp;quot" w:hAnsi="&amp;quot"/>
          <w:color w:val="231F20"/>
          <w:sz w:val="20"/>
          <w:szCs w:val="20"/>
          <w:bdr w:val="none" w:sz="0" w:space="0" w:color="auto" w:frame="1"/>
        </w:rPr>
        <w:t>ABIO</w:t>
      </w:r>
      <w:r w:rsidRPr="006D6363">
        <w:rPr>
          <w:rFonts w:ascii="&amp;quot" w:hAnsi="&amp;quot"/>
          <w:color w:val="231F20"/>
          <w:sz w:val="22"/>
          <w:szCs w:val="22"/>
          <w:bdr w:val="none" w:sz="0" w:space="0" w:color="auto" w:frame="1"/>
        </w:rPr>
        <w:t xml:space="preserve"> R</w:t>
      </w:r>
      <w:r w:rsidRPr="006D6363">
        <w:rPr>
          <w:rFonts w:ascii="&amp;quot" w:hAnsi="&amp;quot"/>
          <w:color w:val="231F20"/>
          <w:sz w:val="20"/>
          <w:szCs w:val="20"/>
          <w:bdr w:val="none" w:sz="0" w:space="0" w:color="auto" w:frame="1"/>
        </w:rPr>
        <w:t>OSSI</w:t>
      </w:r>
      <w:r w:rsidRPr="006D6363">
        <w:rPr>
          <w:rFonts w:ascii="&amp;quot" w:hAnsi="&amp;quot"/>
          <w:color w:val="231F20"/>
          <w:sz w:val="22"/>
          <w:szCs w:val="22"/>
          <w:bdr w:val="none" w:sz="0" w:space="0" w:color="auto" w:frame="1"/>
        </w:rPr>
        <w:t xml:space="preserve"> – </w:t>
      </w:r>
      <w:r w:rsidRPr="006D6363">
        <w:rPr>
          <w:rFonts w:ascii="&amp;quot" w:hAnsi="&amp;quot"/>
          <w:color w:val="231F20"/>
          <w:bdr w:val="none" w:sz="0" w:space="0" w:color="auto" w:frame="1"/>
        </w:rPr>
        <w:t>F</w:t>
      </w:r>
      <w:r w:rsidRPr="006D6363">
        <w:rPr>
          <w:rFonts w:ascii="&amp;quot" w:hAnsi="&amp;quot"/>
          <w:color w:val="231F20"/>
          <w:sz w:val="20"/>
          <w:szCs w:val="20"/>
          <w:bdr w:val="none" w:sz="0" w:space="0" w:color="auto" w:frame="1"/>
        </w:rPr>
        <w:t xml:space="preserve">ABIO </w:t>
      </w:r>
      <w:r w:rsidRPr="006D6363">
        <w:rPr>
          <w:rFonts w:ascii="&amp;quot" w:hAnsi="&amp;quot"/>
          <w:color w:val="231F20"/>
          <w:bdr w:val="none" w:sz="0" w:space="0" w:color="auto" w:frame="1"/>
        </w:rPr>
        <w:t>R</w:t>
      </w:r>
      <w:r w:rsidRPr="006D6363">
        <w:rPr>
          <w:rFonts w:ascii="&amp;quot" w:hAnsi="&amp;quot"/>
          <w:color w:val="231F20"/>
          <w:sz w:val="20"/>
          <w:szCs w:val="20"/>
          <w:bdr w:val="none" w:sz="0" w:space="0" w:color="auto" w:frame="1"/>
        </w:rPr>
        <w:t xml:space="preserve">UGGIANO </w:t>
      </w:r>
      <w:r w:rsidRPr="006D6363">
        <w:rPr>
          <w:rFonts w:ascii="&amp;quot" w:hAnsi="&amp;quot"/>
          <w:color w:val="231F20"/>
          <w:sz w:val="22"/>
          <w:szCs w:val="22"/>
          <w:bdr w:val="none" w:sz="0" w:space="0" w:color="auto" w:frame="1"/>
        </w:rPr>
        <w:t>[G</w:t>
      </w:r>
      <w:r w:rsidRPr="006D6363">
        <w:rPr>
          <w:rFonts w:ascii="&amp;quot" w:hAnsi="&amp;quot"/>
          <w:color w:val="231F20"/>
          <w:sz w:val="18"/>
          <w:szCs w:val="18"/>
          <w:bdr w:val="none" w:sz="0" w:space="0" w:color="auto" w:frame="1"/>
        </w:rPr>
        <w:t xml:space="preserve">IUNTI </w:t>
      </w:r>
      <w:r w:rsidRPr="006D6363">
        <w:rPr>
          <w:rFonts w:ascii="&amp;quot" w:hAnsi="&amp;quot"/>
          <w:color w:val="231F20"/>
          <w:sz w:val="22"/>
          <w:szCs w:val="22"/>
          <w:bdr w:val="none" w:sz="0" w:space="0" w:color="auto" w:frame="1"/>
        </w:rPr>
        <w:t>TVP]</w:t>
      </w:r>
      <w:r>
        <w:rPr>
          <w:rFonts w:ascii="&amp;quot" w:hAnsi="&amp;quot"/>
          <w:color w:val="231F20"/>
          <w:sz w:val="22"/>
          <w:szCs w:val="22"/>
          <w:bdr w:val="none" w:sz="0" w:space="0" w:color="auto" w:frame="1"/>
        </w:rPr>
        <w:t xml:space="preserve"> </w:t>
      </w:r>
    </w:p>
    <w:p w14:paraId="37EE7310" w14:textId="77777777" w:rsidR="00EA17AA" w:rsidRDefault="00EA17AA" w:rsidP="003E1CB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color w:val="201F1E"/>
          <w:sz w:val="23"/>
          <w:szCs w:val="23"/>
        </w:rPr>
      </w:pPr>
    </w:p>
    <w:p w14:paraId="125B6842" w14:textId="4BFC40BD" w:rsidR="003E1CBC" w:rsidRDefault="003E1CBC" w:rsidP="003E1CB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color w:val="201F1E"/>
          <w:sz w:val="23"/>
          <w:szCs w:val="23"/>
        </w:rPr>
      </w:pPr>
      <w:r>
        <w:rPr>
          <w:rFonts w:ascii="&amp;quot" w:hAnsi="&amp;quot"/>
          <w:b/>
          <w:bCs/>
          <w:color w:val="231F20"/>
          <w:sz w:val="28"/>
          <w:szCs w:val="28"/>
          <w:bdr w:val="none" w:sz="0" w:space="0" w:color="auto" w:frame="1"/>
        </w:rPr>
        <w:t>9 OTTOBRE, sabato</w:t>
      </w:r>
      <w:r>
        <w:rPr>
          <w:rFonts w:ascii="&amp;quot" w:hAnsi="&amp;quot"/>
          <w:b/>
          <w:bCs/>
          <w:color w:val="231F20"/>
          <w:sz w:val="28"/>
          <w:szCs w:val="28"/>
          <w:bdr w:val="none" w:sz="0" w:space="0" w:color="auto" w:frame="1"/>
        </w:rPr>
        <w:br/>
      </w:r>
      <w:r>
        <w:rPr>
          <w:rFonts w:ascii="&amp;quot" w:hAnsi="&amp;quot"/>
          <w:b/>
          <w:bCs/>
          <w:i/>
          <w:iCs/>
          <w:color w:val="F6861F"/>
          <w:bdr w:val="none" w:sz="0" w:space="0" w:color="auto" w:frame="1"/>
        </w:rPr>
        <w:t xml:space="preserve">Laboratorio didattico – </w:t>
      </w:r>
      <w:r>
        <w:rPr>
          <w:rFonts w:ascii="TimesNewRomanPS" w:hAnsi="TimesNewRomanPS"/>
          <w:b/>
          <w:bCs/>
          <w:i/>
          <w:iCs/>
          <w:color w:val="FF1F00"/>
          <w:bdr w:val="none" w:sz="0" w:space="0" w:color="auto" w:frame="1"/>
        </w:rPr>
        <w:t>Scuole secondarie superiori</w:t>
      </w:r>
      <w:r>
        <w:rPr>
          <w:rFonts w:ascii="&amp;quot" w:hAnsi="&amp;quot"/>
          <w:b/>
          <w:bCs/>
          <w:i/>
          <w:iCs/>
          <w:color w:val="F6861F"/>
          <w:bdr w:val="none" w:sz="0" w:space="0" w:color="auto" w:frame="1"/>
        </w:rPr>
        <w:t xml:space="preserve"> </w:t>
      </w:r>
      <w:r w:rsidR="005954FE">
        <w:rPr>
          <w:rFonts w:ascii="&amp;quot" w:hAnsi="&amp;quot"/>
          <w:i/>
          <w:iCs/>
          <w:color w:val="231F20"/>
          <w:sz w:val="18"/>
          <w:szCs w:val="18"/>
          <w:bdr w:val="none" w:sz="0" w:space="0" w:color="auto" w:frame="1"/>
        </w:rPr>
        <w:t>[Palazzo</w:t>
      </w:r>
      <w:r>
        <w:rPr>
          <w:rFonts w:ascii="&amp;quot" w:hAnsi="&amp;quot"/>
          <w:i/>
          <w:iCs/>
          <w:color w:val="231F20"/>
          <w:sz w:val="18"/>
          <w:szCs w:val="18"/>
          <w:bdr w:val="none" w:sz="0" w:space="0" w:color="auto" w:frame="1"/>
        </w:rPr>
        <w:t xml:space="preserve"> delle </w:t>
      </w:r>
      <w:proofErr w:type="gramStart"/>
      <w:r>
        <w:rPr>
          <w:rFonts w:ascii="&amp;quot" w:hAnsi="&amp;quot"/>
          <w:i/>
          <w:iCs/>
          <w:color w:val="231F20"/>
          <w:sz w:val="18"/>
          <w:szCs w:val="18"/>
          <w:bdr w:val="none" w:sz="0" w:space="0" w:color="auto" w:frame="1"/>
        </w:rPr>
        <w:t>Paure ]</w:t>
      </w:r>
      <w:proofErr w:type="gramEnd"/>
      <w:r>
        <w:rPr>
          <w:rFonts w:ascii="&amp;quot" w:hAnsi="&amp;quot"/>
          <w:i/>
          <w:iCs/>
          <w:color w:val="231F20"/>
          <w:sz w:val="18"/>
          <w:szCs w:val="18"/>
          <w:bdr w:val="none" w:sz="0" w:space="0" w:color="auto" w:frame="1"/>
        </w:rPr>
        <w:t xml:space="preserve"> </w:t>
      </w:r>
      <w:r>
        <w:rPr>
          <w:rFonts w:ascii="&amp;quot" w:hAnsi="&amp;quot"/>
          <w:i/>
          <w:iCs/>
          <w:color w:val="636466"/>
          <w:bdr w:val="none" w:sz="0" w:space="0" w:color="auto" w:frame="1"/>
        </w:rPr>
        <w:t>10:00-11:00</w:t>
      </w:r>
      <w:r>
        <w:rPr>
          <w:rFonts w:ascii="&amp;quot" w:hAnsi="&amp;quot"/>
          <w:i/>
          <w:iCs/>
          <w:color w:val="636466"/>
          <w:bdr w:val="none" w:sz="0" w:space="0" w:color="auto" w:frame="1"/>
        </w:rPr>
        <w:br/>
      </w:r>
      <w:r>
        <w:rPr>
          <w:rFonts w:ascii="&amp;quot" w:hAnsi="&amp;quot"/>
          <w:i/>
          <w:iCs/>
          <w:color w:val="231F20"/>
          <w:bdr w:val="none" w:sz="0" w:space="0" w:color="auto" w:frame="1"/>
        </w:rPr>
        <w:t>La mappa linguistica della parola del giorno – Spazio</w:t>
      </w:r>
      <w:r>
        <w:rPr>
          <w:rFonts w:ascii="&amp;quot" w:hAnsi="&amp;quot"/>
          <w:i/>
          <w:iCs/>
          <w:color w:val="231F20"/>
          <w:bdr w:val="none" w:sz="0" w:space="0" w:color="auto" w:frame="1"/>
        </w:rPr>
        <w:br/>
        <w:t>G</w:t>
      </w:r>
      <w:r>
        <w:rPr>
          <w:rFonts w:ascii="&amp;quot" w:hAnsi="&amp;quot"/>
          <w:i/>
          <w:iCs/>
          <w:color w:val="231F20"/>
          <w:sz w:val="20"/>
          <w:szCs w:val="20"/>
          <w:bdr w:val="none" w:sz="0" w:space="0" w:color="auto" w:frame="1"/>
        </w:rPr>
        <w:t xml:space="preserve">IUSEPPE </w:t>
      </w:r>
      <w:r>
        <w:rPr>
          <w:rFonts w:ascii="&amp;quot" w:hAnsi="&amp;quot"/>
          <w:i/>
          <w:iCs/>
          <w:color w:val="231F20"/>
          <w:bdr w:val="none" w:sz="0" w:space="0" w:color="auto" w:frame="1"/>
        </w:rPr>
        <w:t>P</w:t>
      </w:r>
      <w:r>
        <w:rPr>
          <w:rFonts w:ascii="&amp;quot" w:hAnsi="&amp;quot"/>
          <w:i/>
          <w:iCs/>
          <w:color w:val="231F20"/>
          <w:sz w:val="20"/>
          <w:szCs w:val="20"/>
          <w:bdr w:val="none" w:sz="0" w:space="0" w:color="auto" w:frame="1"/>
        </w:rPr>
        <w:t xml:space="preserve">ATOTA </w:t>
      </w:r>
    </w:p>
    <w:p w14:paraId="57BB7987" w14:textId="56057C00" w:rsidR="003E1CBC" w:rsidRDefault="003E1CBC" w:rsidP="003E1CB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color w:val="201F1E"/>
          <w:sz w:val="23"/>
          <w:szCs w:val="23"/>
        </w:rPr>
      </w:pPr>
      <w:r>
        <w:rPr>
          <w:rFonts w:ascii="&amp;quot" w:hAnsi="&amp;quot"/>
          <w:b/>
          <w:bCs/>
          <w:i/>
          <w:iCs/>
          <w:color w:val="F6861F"/>
          <w:bdr w:val="none" w:sz="0" w:space="0" w:color="auto" w:frame="1"/>
        </w:rPr>
        <w:t xml:space="preserve">Laboratorio didattico – </w:t>
      </w:r>
      <w:r>
        <w:rPr>
          <w:rFonts w:ascii="TimesNewRomanPS" w:hAnsi="TimesNewRomanPS"/>
          <w:b/>
          <w:bCs/>
          <w:i/>
          <w:iCs/>
          <w:color w:val="FF1F00"/>
          <w:bdr w:val="none" w:sz="0" w:space="0" w:color="auto" w:frame="1"/>
        </w:rPr>
        <w:t>Scuole primarie</w:t>
      </w:r>
      <w:r>
        <w:rPr>
          <w:rFonts w:ascii="&amp;quot" w:hAnsi="&amp;quot"/>
          <w:b/>
          <w:bCs/>
          <w:i/>
          <w:iCs/>
          <w:color w:val="F6861F"/>
          <w:bdr w:val="none" w:sz="0" w:space="0" w:color="auto" w:frame="1"/>
        </w:rPr>
        <w:t xml:space="preserve"> </w:t>
      </w:r>
      <w:r w:rsidR="005954FE">
        <w:rPr>
          <w:rFonts w:ascii="&amp;quot" w:hAnsi="&amp;quot"/>
          <w:i/>
          <w:iCs/>
          <w:color w:val="231F20"/>
          <w:sz w:val="18"/>
          <w:szCs w:val="18"/>
          <w:bdr w:val="none" w:sz="0" w:space="0" w:color="auto" w:frame="1"/>
        </w:rPr>
        <w:t>[Palazzo</w:t>
      </w:r>
      <w:r>
        <w:rPr>
          <w:rFonts w:ascii="&amp;quot" w:hAnsi="&amp;quot"/>
          <w:i/>
          <w:iCs/>
          <w:color w:val="231F20"/>
          <w:sz w:val="18"/>
          <w:szCs w:val="18"/>
          <w:bdr w:val="none" w:sz="0" w:space="0" w:color="auto" w:frame="1"/>
        </w:rPr>
        <w:t xml:space="preserve"> delle </w:t>
      </w:r>
      <w:proofErr w:type="gramStart"/>
      <w:r>
        <w:rPr>
          <w:rFonts w:ascii="&amp;quot" w:hAnsi="&amp;quot"/>
          <w:i/>
          <w:iCs/>
          <w:color w:val="231F20"/>
          <w:sz w:val="18"/>
          <w:szCs w:val="18"/>
          <w:bdr w:val="none" w:sz="0" w:space="0" w:color="auto" w:frame="1"/>
        </w:rPr>
        <w:t>Paure ]</w:t>
      </w:r>
      <w:proofErr w:type="gramEnd"/>
      <w:r>
        <w:rPr>
          <w:rFonts w:ascii="&amp;quot" w:hAnsi="&amp;quot"/>
          <w:i/>
          <w:iCs/>
          <w:color w:val="231F20"/>
          <w:sz w:val="18"/>
          <w:szCs w:val="18"/>
          <w:bdr w:val="none" w:sz="0" w:space="0" w:color="auto" w:frame="1"/>
        </w:rPr>
        <w:t xml:space="preserve"> </w:t>
      </w:r>
      <w:r>
        <w:rPr>
          <w:rFonts w:ascii="&amp;quot" w:hAnsi="&amp;quot"/>
          <w:i/>
          <w:iCs/>
          <w:color w:val="636466"/>
          <w:bdr w:val="none" w:sz="0" w:space="0" w:color="auto" w:frame="1"/>
        </w:rPr>
        <w:t>11:00-12:00</w:t>
      </w:r>
      <w:r>
        <w:rPr>
          <w:rFonts w:ascii="&amp;quot" w:hAnsi="&amp;quot"/>
          <w:i/>
          <w:iCs/>
          <w:color w:val="636466"/>
          <w:bdr w:val="none" w:sz="0" w:space="0" w:color="auto" w:frame="1"/>
        </w:rPr>
        <w:br/>
      </w:r>
      <w:r>
        <w:rPr>
          <w:rFonts w:ascii="&amp;quot" w:hAnsi="&amp;quot"/>
          <w:i/>
          <w:iCs/>
          <w:color w:val="231F20"/>
          <w:bdr w:val="none" w:sz="0" w:space="0" w:color="auto" w:frame="1"/>
        </w:rPr>
        <w:t>Raccontare storie a disegni</w:t>
      </w:r>
      <w:r>
        <w:rPr>
          <w:rFonts w:ascii="&amp;quot" w:hAnsi="&amp;quot"/>
          <w:i/>
          <w:iCs/>
          <w:color w:val="231F20"/>
          <w:bdr w:val="none" w:sz="0" w:space="0" w:color="auto" w:frame="1"/>
        </w:rPr>
        <w:br/>
        <w:t>L</w:t>
      </w:r>
      <w:r>
        <w:rPr>
          <w:rFonts w:ascii="&amp;quot" w:hAnsi="&amp;quot"/>
          <w:i/>
          <w:iCs/>
          <w:color w:val="231F20"/>
          <w:sz w:val="20"/>
          <w:szCs w:val="20"/>
          <w:bdr w:val="none" w:sz="0" w:space="0" w:color="auto" w:frame="1"/>
        </w:rPr>
        <w:t xml:space="preserve">ORENZO </w:t>
      </w:r>
      <w:r>
        <w:rPr>
          <w:rFonts w:ascii="&amp;quot" w:hAnsi="&amp;quot"/>
          <w:i/>
          <w:iCs/>
          <w:color w:val="231F20"/>
          <w:bdr w:val="none" w:sz="0" w:space="0" w:color="auto" w:frame="1"/>
        </w:rPr>
        <w:t>T</w:t>
      </w:r>
      <w:r>
        <w:rPr>
          <w:rFonts w:ascii="&amp;quot" w:hAnsi="&amp;quot"/>
          <w:i/>
          <w:iCs/>
          <w:color w:val="231F20"/>
          <w:sz w:val="20"/>
          <w:szCs w:val="20"/>
          <w:bdr w:val="none" w:sz="0" w:space="0" w:color="auto" w:frame="1"/>
        </w:rPr>
        <w:t xml:space="preserve">ERRANERA </w:t>
      </w:r>
    </w:p>
    <w:p w14:paraId="4E3209CE" w14:textId="752BE635" w:rsidR="003E1CBC" w:rsidRDefault="003E1CBC" w:rsidP="003E1CB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color w:val="201F1E"/>
          <w:sz w:val="23"/>
          <w:szCs w:val="23"/>
        </w:rPr>
      </w:pPr>
      <w:r>
        <w:rPr>
          <w:rFonts w:ascii="&amp;quot" w:hAnsi="&amp;quot"/>
          <w:b/>
          <w:bCs/>
          <w:i/>
          <w:iCs/>
          <w:color w:val="F6861F"/>
          <w:bdr w:val="none" w:sz="0" w:space="0" w:color="auto" w:frame="1"/>
        </w:rPr>
        <w:t xml:space="preserve">Laboratorio didattico – </w:t>
      </w:r>
      <w:r>
        <w:rPr>
          <w:rFonts w:ascii="TimesNewRomanPS" w:hAnsi="TimesNewRomanPS"/>
          <w:b/>
          <w:bCs/>
          <w:i/>
          <w:iCs/>
          <w:color w:val="FF1F00"/>
          <w:bdr w:val="none" w:sz="0" w:space="0" w:color="auto" w:frame="1"/>
        </w:rPr>
        <w:t>Scuole secondarie superiori</w:t>
      </w:r>
      <w:r>
        <w:rPr>
          <w:rFonts w:ascii="&amp;quot" w:hAnsi="&amp;quot"/>
          <w:b/>
          <w:bCs/>
          <w:i/>
          <w:iCs/>
          <w:color w:val="F6861F"/>
          <w:bdr w:val="none" w:sz="0" w:space="0" w:color="auto" w:frame="1"/>
        </w:rPr>
        <w:t xml:space="preserve"> </w:t>
      </w:r>
      <w:r w:rsidR="005954FE">
        <w:rPr>
          <w:rFonts w:ascii="&amp;quot" w:hAnsi="&amp;quot"/>
          <w:i/>
          <w:iCs/>
          <w:color w:val="231F20"/>
          <w:sz w:val="18"/>
          <w:szCs w:val="18"/>
          <w:bdr w:val="none" w:sz="0" w:space="0" w:color="auto" w:frame="1"/>
        </w:rPr>
        <w:t>[Palazzo</w:t>
      </w:r>
      <w:r>
        <w:rPr>
          <w:rFonts w:ascii="&amp;quot" w:hAnsi="&amp;quot"/>
          <w:i/>
          <w:iCs/>
          <w:color w:val="231F20"/>
          <w:sz w:val="18"/>
          <w:szCs w:val="18"/>
          <w:bdr w:val="none" w:sz="0" w:space="0" w:color="auto" w:frame="1"/>
        </w:rPr>
        <w:t xml:space="preserve"> delle </w:t>
      </w:r>
      <w:proofErr w:type="gramStart"/>
      <w:r>
        <w:rPr>
          <w:rFonts w:ascii="&amp;quot" w:hAnsi="&amp;quot"/>
          <w:i/>
          <w:iCs/>
          <w:color w:val="231F20"/>
          <w:sz w:val="18"/>
          <w:szCs w:val="18"/>
          <w:bdr w:val="none" w:sz="0" w:space="0" w:color="auto" w:frame="1"/>
        </w:rPr>
        <w:t>Paure ]</w:t>
      </w:r>
      <w:proofErr w:type="gramEnd"/>
      <w:r>
        <w:rPr>
          <w:rFonts w:ascii="&amp;quot" w:hAnsi="&amp;quot"/>
          <w:i/>
          <w:iCs/>
          <w:color w:val="231F20"/>
          <w:sz w:val="18"/>
          <w:szCs w:val="18"/>
          <w:bdr w:val="none" w:sz="0" w:space="0" w:color="auto" w:frame="1"/>
        </w:rPr>
        <w:t xml:space="preserve"> </w:t>
      </w:r>
      <w:r>
        <w:rPr>
          <w:rFonts w:ascii="&amp;quot" w:hAnsi="&amp;quot"/>
          <w:i/>
          <w:iCs/>
          <w:color w:val="636466"/>
          <w:bdr w:val="none" w:sz="0" w:space="0" w:color="auto" w:frame="1"/>
        </w:rPr>
        <w:t>12:00-13:00</w:t>
      </w:r>
      <w:r>
        <w:rPr>
          <w:rFonts w:ascii="&amp;quot" w:hAnsi="&amp;quot"/>
          <w:i/>
          <w:iCs/>
          <w:color w:val="636466"/>
          <w:bdr w:val="none" w:sz="0" w:space="0" w:color="auto" w:frame="1"/>
        </w:rPr>
        <w:br/>
      </w:r>
      <w:r w:rsidR="00EA17AA" w:rsidRPr="006D6363">
        <w:rPr>
          <w:rFonts w:ascii="&amp;quot" w:hAnsi="&amp;quot"/>
          <w:i/>
          <w:iCs/>
          <w:color w:val="231F20"/>
          <w:bdr w:val="none" w:sz="0" w:space="0" w:color="auto" w:frame="1"/>
        </w:rPr>
        <w:t xml:space="preserve">I linguaggi del futuro - Laboratorio pratico di pensiero sui futuri </w:t>
      </w:r>
      <w:r w:rsidR="00EA17AA" w:rsidRPr="006D6363">
        <w:rPr>
          <w:rFonts w:ascii="&amp;quot" w:hAnsi="&amp;quot"/>
          <w:i/>
          <w:iCs/>
          <w:color w:val="231F20"/>
          <w:bdr w:val="none" w:sz="0" w:space="0" w:color="auto" w:frame="1"/>
        </w:rPr>
        <w:br/>
        <w:t>a cura di T</w:t>
      </w:r>
      <w:r w:rsidR="00EA17AA" w:rsidRPr="006D6363">
        <w:rPr>
          <w:rFonts w:ascii="&amp;quot" w:hAnsi="&amp;quot"/>
          <w:i/>
          <w:iCs/>
          <w:color w:val="231F20"/>
          <w:sz w:val="20"/>
          <w:szCs w:val="20"/>
          <w:bdr w:val="none" w:sz="0" w:space="0" w:color="auto" w:frame="1"/>
        </w:rPr>
        <w:t xml:space="preserve">RECCANI </w:t>
      </w:r>
      <w:r w:rsidR="00EA17AA" w:rsidRPr="006D6363">
        <w:rPr>
          <w:rFonts w:ascii="&amp;quot" w:hAnsi="&amp;quot"/>
          <w:i/>
          <w:iCs/>
          <w:color w:val="231F20"/>
          <w:bdr w:val="none" w:sz="0" w:space="0" w:color="auto" w:frame="1"/>
        </w:rPr>
        <w:t>S</w:t>
      </w:r>
      <w:r w:rsidR="00EA17AA" w:rsidRPr="006D6363">
        <w:rPr>
          <w:rFonts w:ascii="&amp;quot" w:hAnsi="&amp;quot"/>
          <w:i/>
          <w:iCs/>
          <w:color w:val="231F20"/>
          <w:sz w:val="20"/>
          <w:szCs w:val="20"/>
          <w:bdr w:val="none" w:sz="0" w:space="0" w:color="auto" w:frame="1"/>
        </w:rPr>
        <w:t>CUOLA</w:t>
      </w:r>
    </w:p>
    <w:p w14:paraId="70AF14E6" w14:textId="0FB28AB3" w:rsidR="003E1CBC" w:rsidRDefault="003E1CBC" w:rsidP="003E1CB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color w:val="201F1E"/>
          <w:sz w:val="23"/>
          <w:szCs w:val="23"/>
        </w:rPr>
      </w:pPr>
      <w:r>
        <w:rPr>
          <w:rFonts w:ascii="&amp;quot" w:hAnsi="&amp;quot"/>
          <w:b/>
          <w:bCs/>
          <w:i/>
          <w:iCs/>
          <w:color w:val="F6861F"/>
          <w:bdr w:val="none" w:sz="0" w:space="0" w:color="auto" w:frame="1"/>
        </w:rPr>
        <w:t xml:space="preserve">Corso di formazione per gli </w:t>
      </w:r>
      <w:r>
        <w:rPr>
          <w:rFonts w:ascii="TimesNewRomanPS" w:hAnsi="TimesNewRomanPS"/>
          <w:b/>
          <w:bCs/>
          <w:i/>
          <w:iCs/>
          <w:color w:val="FF1F00"/>
          <w:bdr w:val="none" w:sz="0" w:space="0" w:color="auto" w:frame="1"/>
        </w:rPr>
        <w:t>insegnanti</w:t>
      </w:r>
      <w:r>
        <w:rPr>
          <w:rFonts w:ascii="&amp;quot" w:hAnsi="&amp;quot"/>
          <w:b/>
          <w:bCs/>
          <w:i/>
          <w:iCs/>
          <w:color w:val="F6861F"/>
          <w:bdr w:val="none" w:sz="0" w:space="0" w:color="auto" w:frame="1"/>
        </w:rPr>
        <w:t xml:space="preserve"> </w:t>
      </w:r>
      <w:r w:rsidR="005954FE">
        <w:rPr>
          <w:rFonts w:ascii="&amp;quot" w:hAnsi="&amp;quot"/>
          <w:i/>
          <w:iCs/>
          <w:color w:val="231F20"/>
          <w:sz w:val="18"/>
          <w:szCs w:val="18"/>
          <w:bdr w:val="none" w:sz="0" w:space="0" w:color="auto" w:frame="1"/>
        </w:rPr>
        <w:t>[Palazzo</w:t>
      </w:r>
      <w:r>
        <w:rPr>
          <w:rFonts w:ascii="&amp;quot" w:hAnsi="&amp;quot"/>
          <w:i/>
          <w:iCs/>
          <w:color w:val="231F20"/>
          <w:sz w:val="18"/>
          <w:szCs w:val="18"/>
          <w:bdr w:val="none" w:sz="0" w:space="0" w:color="auto" w:frame="1"/>
        </w:rPr>
        <w:t xml:space="preserve"> delle </w:t>
      </w:r>
      <w:proofErr w:type="gramStart"/>
      <w:r>
        <w:rPr>
          <w:rFonts w:ascii="&amp;quot" w:hAnsi="&amp;quot"/>
          <w:i/>
          <w:iCs/>
          <w:color w:val="231F20"/>
          <w:sz w:val="18"/>
          <w:szCs w:val="18"/>
          <w:bdr w:val="none" w:sz="0" w:space="0" w:color="auto" w:frame="1"/>
        </w:rPr>
        <w:t>Paure ]</w:t>
      </w:r>
      <w:proofErr w:type="gramEnd"/>
      <w:r>
        <w:rPr>
          <w:rFonts w:ascii="&amp;quot" w:hAnsi="&amp;quot"/>
          <w:i/>
          <w:iCs/>
          <w:color w:val="231F20"/>
          <w:sz w:val="18"/>
          <w:szCs w:val="18"/>
          <w:bdr w:val="none" w:sz="0" w:space="0" w:color="auto" w:frame="1"/>
        </w:rPr>
        <w:t xml:space="preserve"> </w:t>
      </w:r>
      <w:r>
        <w:rPr>
          <w:rFonts w:ascii="&amp;quot" w:hAnsi="&amp;quot"/>
          <w:i/>
          <w:iCs/>
          <w:color w:val="636466"/>
          <w:bdr w:val="none" w:sz="0" w:space="0" w:color="auto" w:frame="1"/>
        </w:rPr>
        <w:t xml:space="preserve">14:30-16:30 </w:t>
      </w:r>
    </w:p>
    <w:p w14:paraId="47B824B0" w14:textId="77777777" w:rsidR="00A5592D" w:rsidRPr="00A9094B" w:rsidRDefault="00A5592D" w:rsidP="00A5592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i/>
          <w:iCs/>
          <w:color w:val="231F20"/>
          <w:sz w:val="22"/>
          <w:szCs w:val="22"/>
          <w:bdr w:val="none" w:sz="0" w:space="0" w:color="auto" w:frame="1"/>
        </w:rPr>
      </w:pPr>
      <w:r w:rsidRPr="00A9094B">
        <w:rPr>
          <w:rFonts w:ascii="&amp;quot" w:hAnsi="&amp;quot"/>
          <w:i/>
          <w:iCs/>
          <w:color w:val="231F20"/>
          <w:sz w:val="22"/>
          <w:szCs w:val="22"/>
          <w:bdr w:val="none" w:sz="0" w:space="0" w:color="auto" w:frame="1"/>
        </w:rPr>
        <w:t>Lo spazio della grammatica: lo studio della lingua all’interno del curricolo scolastico.</w:t>
      </w:r>
    </w:p>
    <w:p w14:paraId="734A811B" w14:textId="305B62A2" w:rsidR="00A5592D" w:rsidRDefault="00A5592D" w:rsidP="00A5592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color w:val="231F20"/>
          <w:sz w:val="22"/>
          <w:szCs w:val="22"/>
          <w:bdr w:val="none" w:sz="0" w:space="0" w:color="auto" w:frame="1"/>
        </w:rPr>
      </w:pPr>
      <w:r w:rsidRPr="00A9094B">
        <w:rPr>
          <w:rFonts w:ascii="&amp;quot" w:hAnsi="&amp;quot"/>
          <w:color w:val="231F20"/>
          <w:bdr w:val="none" w:sz="0" w:space="0" w:color="auto" w:frame="1"/>
        </w:rPr>
        <w:t>F</w:t>
      </w:r>
      <w:r w:rsidRPr="00A9094B">
        <w:rPr>
          <w:rFonts w:ascii="&amp;quot" w:hAnsi="&amp;quot"/>
          <w:color w:val="231F20"/>
          <w:sz w:val="20"/>
          <w:szCs w:val="20"/>
          <w:bdr w:val="none" w:sz="0" w:space="0" w:color="auto" w:frame="1"/>
        </w:rPr>
        <w:t>ABIO</w:t>
      </w:r>
      <w:r>
        <w:rPr>
          <w:rFonts w:ascii="&amp;quot" w:hAnsi="&amp;quot"/>
          <w:color w:val="231F20"/>
          <w:sz w:val="22"/>
          <w:szCs w:val="22"/>
          <w:bdr w:val="none" w:sz="0" w:space="0" w:color="auto" w:frame="1"/>
        </w:rPr>
        <w:t xml:space="preserve"> R</w:t>
      </w:r>
      <w:r w:rsidRPr="00A9094B">
        <w:rPr>
          <w:rFonts w:ascii="&amp;quot" w:hAnsi="&amp;quot"/>
          <w:color w:val="231F20"/>
          <w:sz w:val="20"/>
          <w:szCs w:val="20"/>
          <w:bdr w:val="none" w:sz="0" w:space="0" w:color="auto" w:frame="1"/>
        </w:rPr>
        <w:t>OSSI</w:t>
      </w:r>
      <w:r>
        <w:rPr>
          <w:rFonts w:ascii="&amp;quot" w:hAnsi="&amp;quot"/>
          <w:color w:val="231F20"/>
          <w:sz w:val="22"/>
          <w:szCs w:val="22"/>
          <w:bdr w:val="none" w:sz="0" w:space="0" w:color="auto" w:frame="1"/>
        </w:rPr>
        <w:t xml:space="preserve"> – </w:t>
      </w:r>
      <w:r w:rsidRPr="00A9094B">
        <w:rPr>
          <w:rFonts w:ascii="&amp;quot" w:hAnsi="&amp;quot"/>
          <w:color w:val="231F20"/>
          <w:bdr w:val="none" w:sz="0" w:space="0" w:color="auto" w:frame="1"/>
        </w:rPr>
        <w:t>F</w:t>
      </w:r>
      <w:r w:rsidRPr="00A9094B">
        <w:rPr>
          <w:rFonts w:ascii="&amp;quot" w:hAnsi="&amp;quot"/>
          <w:color w:val="231F20"/>
          <w:sz w:val="20"/>
          <w:szCs w:val="20"/>
          <w:bdr w:val="none" w:sz="0" w:space="0" w:color="auto" w:frame="1"/>
        </w:rPr>
        <w:t xml:space="preserve">ABIO </w:t>
      </w:r>
      <w:r w:rsidRPr="00A9094B">
        <w:rPr>
          <w:rFonts w:ascii="&amp;quot" w:hAnsi="&amp;quot"/>
          <w:color w:val="231F20"/>
          <w:bdr w:val="none" w:sz="0" w:space="0" w:color="auto" w:frame="1"/>
        </w:rPr>
        <w:t>R</w:t>
      </w:r>
      <w:r w:rsidRPr="00A9094B">
        <w:rPr>
          <w:rFonts w:ascii="&amp;quot" w:hAnsi="&amp;quot"/>
          <w:color w:val="231F20"/>
          <w:sz w:val="20"/>
          <w:szCs w:val="20"/>
          <w:bdr w:val="none" w:sz="0" w:space="0" w:color="auto" w:frame="1"/>
        </w:rPr>
        <w:t xml:space="preserve">UGGIANO </w:t>
      </w:r>
      <w:r>
        <w:rPr>
          <w:rFonts w:ascii="&amp;quot" w:hAnsi="&amp;quot"/>
          <w:color w:val="231F20"/>
          <w:sz w:val="22"/>
          <w:szCs w:val="22"/>
          <w:bdr w:val="none" w:sz="0" w:space="0" w:color="auto" w:frame="1"/>
        </w:rPr>
        <w:t>[G</w:t>
      </w:r>
      <w:r>
        <w:rPr>
          <w:rFonts w:ascii="&amp;quot" w:hAnsi="&amp;quot"/>
          <w:color w:val="231F20"/>
          <w:sz w:val="18"/>
          <w:szCs w:val="18"/>
          <w:bdr w:val="none" w:sz="0" w:space="0" w:color="auto" w:frame="1"/>
        </w:rPr>
        <w:t xml:space="preserve">IUNTI </w:t>
      </w:r>
      <w:r>
        <w:rPr>
          <w:rFonts w:ascii="&amp;quot" w:hAnsi="&amp;quot"/>
          <w:color w:val="231F20"/>
          <w:sz w:val="22"/>
          <w:szCs w:val="22"/>
          <w:bdr w:val="none" w:sz="0" w:space="0" w:color="auto" w:frame="1"/>
        </w:rPr>
        <w:t>TVP]</w:t>
      </w:r>
    </w:p>
    <w:p w14:paraId="3CE3BD51" w14:textId="77777777" w:rsidR="009F2A7D" w:rsidRDefault="009F2A7D" w:rsidP="00A5592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color w:val="231F20"/>
          <w:sz w:val="22"/>
          <w:szCs w:val="22"/>
          <w:bdr w:val="none" w:sz="0" w:space="0" w:color="auto" w:frame="1"/>
        </w:rPr>
      </w:pPr>
    </w:p>
    <w:p w14:paraId="44EE28C3" w14:textId="6D1249BF" w:rsidR="003E1CBC" w:rsidRPr="003E1CBC" w:rsidRDefault="003E1CBC" w:rsidP="003E1CB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3E1CB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Chiediamo gentilmente una conferma rispondendo a questa </w:t>
      </w:r>
      <w:r w:rsidR="005954FE" w:rsidRPr="003E1CB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e-mail</w:t>
      </w:r>
      <w:r w:rsidR="00FE058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,</w:t>
      </w:r>
      <w:r w:rsidRPr="003E1CB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indicando il numero degli alunni</w:t>
      </w:r>
      <w:r w:rsidR="00FE058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e degli insegnanti</w:t>
      </w:r>
      <w:r w:rsidRPr="003E1CB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interessati</w:t>
      </w:r>
      <w:r w:rsidR="00FE058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,</w:t>
      </w:r>
      <w:r w:rsidRPr="003E1CB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entro il 24 settembre 2021</w:t>
      </w:r>
      <w:r w:rsidR="00FE058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,</w:t>
      </w:r>
      <w:r w:rsidRPr="003E1CB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in quanto tutti i laboratori sono a numero limitato.</w:t>
      </w:r>
    </w:p>
    <w:p w14:paraId="7F9E8D7D" w14:textId="111D6BC1" w:rsidR="003E1CBC" w:rsidRPr="003E1CBC" w:rsidRDefault="003E1CBC" w:rsidP="003E1CB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3E1CB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Confidando nella vostra gradita presenza, </w:t>
      </w:r>
      <w:r w:rsidR="00DB292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restiamo </w:t>
      </w:r>
      <w:r w:rsidRPr="003E1CB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 disposizione per ulteriori chiarimenti (Patrizia Meroni 0341/481.103)</w:t>
      </w:r>
      <w:r w:rsidR="0033604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. </w:t>
      </w:r>
      <w:r w:rsidRPr="003E1CB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  <w:r w:rsidR="0033604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Con i più</w:t>
      </w:r>
      <w:r w:rsidRPr="003E1CB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cordiali saluti.</w:t>
      </w:r>
    </w:p>
    <w:p w14:paraId="03A62EF3" w14:textId="31CA74AD" w:rsidR="009F2A7D" w:rsidRPr="003E1CBC" w:rsidRDefault="009F2A7D" w:rsidP="009F2A7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</w:p>
    <w:p w14:paraId="06FB85F8" w14:textId="6BE96E21" w:rsidR="00B65A20" w:rsidRDefault="009F2A7D" w:rsidP="009F2A7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3E1CB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Patrizia Meroni</w:t>
      </w:r>
    </w:p>
    <w:p w14:paraId="02E13BC1" w14:textId="77777777" w:rsidR="009F2A7D" w:rsidRDefault="00B65A20" w:rsidP="009F2A7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="009F2A7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collaboratore amministrativ</w:t>
      </w:r>
      <w:r w:rsidR="009F2A7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o</w:t>
      </w:r>
    </w:p>
    <w:p w14:paraId="3460DE73" w14:textId="4CED241F" w:rsidR="009F2A7D" w:rsidRDefault="009F2A7D" w:rsidP="009F2A7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 xml:space="preserve">    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Si.M.U.L.</w:t>
      </w:r>
      <w:r w:rsidRPr="009F2A7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</w:p>
    <w:sectPr w:rsidR="009F2A7D" w:rsidSect="009F2A7D">
      <w:pgSz w:w="11906" w:h="16838" w:code="9"/>
      <w:pgMar w:top="1417" w:right="1134" w:bottom="142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&amp;quot">
    <w:altName w:val="Cambria"/>
    <w:panose1 w:val="00000000000000000000"/>
    <w:charset w:val="00"/>
    <w:family w:val="roman"/>
    <w:notTrueType/>
    <w:pitch w:val="default"/>
  </w:font>
  <w:font w:name="HelveticaNeue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BC"/>
    <w:rsid w:val="000A203E"/>
    <w:rsid w:val="000A47A9"/>
    <w:rsid w:val="000E7240"/>
    <w:rsid w:val="002A00FD"/>
    <w:rsid w:val="00336043"/>
    <w:rsid w:val="003E1CBC"/>
    <w:rsid w:val="004D4CCD"/>
    <w:rsid w:val="005539AE"/>
    <w:rsid w:val="005954FE"/>
    <w:rsid w:val="005D1B77"/>
    <w:rsid w:val="00622EF8"/>
    <w:rsid w:val="0063329A"/>
    <w:rsid w:val="007270DA"/>
    <w:rsid w:val="007A4CD3"/>
    <w:rsid w:val="007C5961"/>
    <w:rsid w:val="0086525C"/>
    <w:rsid w:val="009972DB"/>
    <w:rsid w:val="009F2A7D"/>
    <w:rsid w:val="00A5592D"/>
    <w:rsid w:val="00B65A20"/>
    <w:rsid w:val="00BC19AC"/>
    <w:rsid w:val="00C20D97"/>
    <w:rsid w:val="00C86346"/>
    <w:rsid w:val="00D02739"/>
    <w:rsid w:val="00DB2926"/>
    <w:rsid w:val="00EA17AA"/>
    <w:rsid w:val="00FE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B921"/>
  <w15:chartTrackingRefBased/>
  <w15:docId w15:val="{D0890550-D884-4934-B90B-BB40D62B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E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3604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3604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3604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604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60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2753">
                  <w:marLeft w:val="120"/>
                  <w:marRight w:val="300"/>
                  <w:marTop w:val="120"/>
                  <w:marBottom w:val="120"/>
                  <w:divBdr>
                    <w:top w:val="single" w:sz="6" w:space="0" w:color="D0D0D0"/>
                    <w:left w:val="single" w:sz="6" w:space="9" w:color="D0D0D0"/>
                    <w:bottom w:val="single" w:sz="6" w:space="9" w:color="D0D0D0"/>
                    <w:right w:val="single" w:sz="6" w:space="9" w:color="D0D0D0"/>
                  </w:divBdr>
                  <w:divsChild>
                    <w:div w:id="12995231">
                      <w:marLeft w:val="780"/>
                      <w:marRight w:val="24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12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11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85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0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52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20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854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49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630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146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90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6206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128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7270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5307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6810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302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3128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3456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17CC1-C9F2-4C18-BEAC-3FA7B1309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Museo - Lecco</dc:creator>
  <cp:keywords/>
  <dc:description/>
  <cp:lastModifiedBy>Segreteria Museo - Lecco</cp:lastModifiedBy>
  <cp:revision>9</cp:revision>
  <cp:lastPrinted>2021-09-06T14:22:00Z</cp:lastPrinted>
  <dcterms:created xsi:type="dcterms:W3CDTF">2021-09-07T07:26:00Z</dcterms:created>
  <dcterms:modified xsi:type="dcterms:W3CDTF">2021-09-08T14:56:00Z</dcterms:modified>
</cp:coreProperties>
</file>