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Al Dirigente Scolastico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IIS “V. Dandolo”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bsis02200a@pec.istruzione.it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bsis02200a@istruzione.it</w:t>
      </w:r>
    </w:p>
    <w:p w:rsid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95315">
        <w:rPr>
          <w:rFonts w:ascii="Times New Roman" w:eastAsia="Times New Roman" w:hAnsi="Times New Roman" w:cs="Times New Roman"/>
          <w:b/>
          <w:bCs/>
        </w:rPr>
        <w:t>MODULO PER LA PRESENTAZIONE DELLE DOMANDE DI SUPPLENZA DA</w:t>
      </w:r>
      <w:r w:rsidRPr="00695315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CONFERIRSI</w:t>
      </w:r>
      <w:r w:rsidRPr="0069531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FUORI</w:t>
      </w:r>
      <w:r w:rsidRPr="0069531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GRADUATORIA</w:t>
      </w:r>
      <w:r w:rsidRPr="0069531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DI</w:t>
      </w:r>
      <w:r w:rsidRPr="0069531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ISTITUTO</w:t>
      </w:r>
    </w:p>
    <w:p w:rsidR="00695315" w:rsidRPr="00695315" w:rsidRDefault="00695315" w:rsidP="00695315">
      <w:pPr>
        <w:spacing w:before="3"/>
        <w:ind w:left="1898" w:right="1897"/>
        <w:jc w:val="center"/>
        <w:rPr>
          <w:b/>
        </w:rPr>
      </w:pPr>
      <w:r w:rsidRPr="00695315">
        <w:rPr>
          <w:b/>
        </w:rPr>
        <w:t>CLASSE</w:t>
      </w:r>
      <w:r w:rsidRPr="00695315">
        <w:rPr>
          <w:b/>
          <w:spacing w:val="-10"/>
        </w:rPr>
        <w:t xml:space="preserve"> </w:t>
      </w:r>
      <w:r w:rsidRPr="00695315">
        <w:rPr>
          <w:b/>
        </w:rPr>
        <w:t>DI</w:t>
      </w:r>
      <w:r w:rsidRPr="00695315">
        <w:rPr>
          <w:b/>
          <w:spacing w:val="11"/>
        </w:rPr>
        <w:t xml:space="preserve"> </w:t>
      </w:r>
      <w:r w:rsidRPr="00695315">
        <w:rPr>
          <w:b/>
        </w:rPr>
        <w:t>CONCORSO</w:t>
      </w:r>
      <w:r w:rsidRPr="00695315">
        <w:rPr>
          <w:b/>
          <w:spacing w:val="-7"/>
        </w:rPr>
        <w:t xml:space="preserve"> </w:t>
      </w:r>
      <w:r w:rsidRPr="00695315">
        <w:rPr>
          <w:b/>
        </w:rPr>
        <w:t>A051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Il</w:t>
      </w:r>
      <w:r w:rsidRPr="00695315">
        <w:rPr>
          <w:rFonts w:ascii="Calibri" w:eastAsia="Calibri" w:hAnsi="Calibri" w:cs="Calibri"/>
          <w:spacing w:val="51"/>
        </w:rPr>
        <w:t xml:space="preserve"> </w:t>
      </w:r>
      <w:r w:rsidRPr="00695315">
        <w:rPr>
          <w:rFonts w:ascii="Calibri" w:eastAsia="Calibri" w:hAnsi="Calibri" w:cs="Calibri"/>
        </w:rPr>
        <w:t>sottoscritto</w:t>
      </w:r>
      <w:r w:rsidRPr="00695315">
        <w:rPr>
          <w:rFonts w:ascii="Calibri" w:eastAsia="Calibri" w:hAnsi="Calibri" w:cs="Calibri"/>
          <w:spacing w:val="72"/>
        </w:rPr>
        <w:t xml:space="preserve"> </w:t>
      </w:r>
      <w:r w:rsidRPr="00695315">
        <w:rPr>
          <w:rFonts w:ascii="Calibri" w:eastAsia="Calibri" w:hAnsi="Calibri" w:cs="Calibri"/>
        </w:rPr>
        <w:t>_________________________________,</w:t>
      </w:r>
      <w:r w:rsidRPr="00695315">
        <w:rPr>
          <w:rFonts w:ascii="Calibri" w:eastAsia="Calibri" w:hAnsi="Calibri" w:cs="Calibri"/>
          <w:spacing w:val="76"/>
        </w:rPr>
        <w:t xml:space="preserve"> </w:t>
      </w:r>
      <w:r w:rsidRPr="00695315">
        <w:rPr>
          <w:rFonts w:ascii="Calibri" w:eastAsia="Calibri" w:hAnsi="Calibri" w:cs="Calibri"/>
        </w:rPr>
        <w:t>nato</w:t>
      </w:r>
      <w:r w:rsidRPr="00695315">
        <w:rPr>
          <w:rFonts w:ascii="Calibri" w:eastAsia="Calibri" w:hAnsi="Calibri" w:cs="Calibri"/>
          <w:spacing w:val="72"/>
        </w:rPr>
        <w:t xml:space="preserve"> </w:t>
      </w:r>
      <w:r w:rsidRPr="00695315">
        <w:rPr>
          <w:rFonts w:ascii="Calibri" w:eastAsia="Calibri" w:hAnsi="Calibri" w:cs="Calibri"/>
        </w:rPr>
        <w:t>a</w:t>
      </w:r>
      <w:r w:rsidRPr="00695315">
        <w:rPr>
          <w:rFonts w:ascii="Calibri" w:eastAsia="Calibri" w:hAnsi="Calibri" w:cs="Calibri"/>
          <w:spacing w:val="62"/>
        </w:rPr>
        <w:t xml:space="preserve"> </w:t>
      </w:r>
      <w:r w:rsidRPr="00695315">
        <w:rPr>
          <w:rFonts w:ascii="Calibri" w:eastAsia="Calibri" w:hAnsi="Calibri" w:cs="Calibri"/>
        </w:rPr>
        <w:t>___________________</w:t>
      </w:r>
      <w:r w:rsidRPr="00695315">
        <w:rPr>
          <w:rFonts w:ascii="Calibri" w:eastAsia="Calibri" w:hAnsi="Calibri" w:cs="Calibri"/>
          <w:spacing w:val="86"/>
        </w:rPr>
        <w:t xml:space="preserve"> </w:t>
      </w:r>
      <w:r w:rsidRPr="00695315">
        <w:rPr>
          <w:rFonts w:ascii="Calibri" w:eastAsia="Calibri" w:hAnsi="Calibri" w:cs="Calibri"/>
        </w:rPr>
        <w:t>il______________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 xml:space="preserve">C.F._______________________________, residente a   </w:t>
      </w:r>
      <w:r w:rsidRPr="00695315">
        <w:rPr>
          <w:rFonts w:ascii="Calibri" w:eastAsia="Calibri" w:hAnsi="Calibri" w:cs="Calibri"/>
          <w:spacing w:val="25"/>
        </w:rPr>
        <w:t xml:space="preserve"> </w:t>
      </w:r>
      <w:r w:rsidRPr="00695315">
        <w:rPr>
          <w:rFonts w:ascii="Calibri" w:eastAsia="Calibri" w:hAnsi="Calibri" w:cs="Calibri"/>
        </w:rPr>
        <w:t xml:space="preserve">__________________________________________    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 xml:space="preserve">Via     </w:t>
      </w:r>
      <w:r w:rsidRPr="00695315">
        <w:rPr>
          <w:rFonts w:ascii="Calibri" w:eastAsia="Calibri" w:hAnsi="Calibri" w:cs="Calibri"/>
          <w:spacing w:val="35"/>
        </w:rPr>
        <w:t xml:space="preserve"> </w:t>
      </w:r>
      <w:r w:rsidRPr="00695315">
        <w:rPr>
          <w:rFonts w:ascii="Calibri" w:eastAsia="Calibri" w:hAnsi="Calibri" w:cs="Calibri"/>
        </w:rPr>
        <w:t xml:space="preserve">__________________________________________________________________   n.______________                  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 xml:space="preserve">Telefono /cellulare____________________   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 xml:space="preserve">E-mail  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 xml:space="preserve">____________________________________________                    </w:t>
      </w:r>
    </w:p>
    <w:p w:rsidR="00695315" w:rsidRPr="00695315" w:rsidRDefault="00695315" w:rsidP="00695315">
      <w:pPr>
        <w:widowControl w:val="0"/>
        <w:autoSpaceDE w:val="0"/>
        <w:autoSpaceDN w:val="0"/>
        <w:spacing w:before="3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39" w:right="149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95315">
        <w:rPr>
          <w:rFonts w:ascii="Times New Roman" w:eastAsia="Times New Roman" w:hAnsi="Times New Roman" w:cs="Times New Roman"/>
          <w:b/>
          <w:bCs/>
        </w:rPr>
        <w:t>COMUNICA</w:t>
      </w:r>
    </w:p>
    <w:p w:rsidR="00695315" w:rsidRPr="00695315" w:rsidRDefault="00695315" w:rsidP="00695315">
      <w:pPr>
        <w:widowControl w:val="0"/>
        <w:autoSpaceDE w:val="0"/>
        <w:autoSpaceDN w:val="0"/>
        <w:spacing w:before="3" w:after="0" w:line="240" w:lineRule="auto"/>
        <w:ind w:right="149"/>
        <w:jc w:val="both"/>
        <w:rPr>
          <w:rFonts w:ascii="Calibri" w:eastAsia="Calibri" w:hAnsi="Calibri" w:cs="Calibri"/>
          <w:b/>
        </w:rPr>
      </w:pPr>
    </w:p>
    <w:p w:rsidR="00695315" w:rsidRPr="00695315" w:rsidRDefault="00695315" w:rsidP="0069531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41" w:right="149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20"/>
        </w:rPr>
        <w:t xml:space="preserve"> </w:t>
      </w:r>
      <w:r w:rsidRPr="00695315">
        <w:rPr>
          <w:rFonts w:ascii="Calibri" w:eastAsia="Calibri" w:hAnsi="Calibri" w:cs="Calibri"/>
        </w:rPr>
        <w:t>interessato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al conferimento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di una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supplenza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l’insegnamento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di Scienze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20"/>
        </w:rPr>
        <w:t xml:space="preserve"> </w:t>
      </w:r>
      <w:r w:rsidRPr="00695315">
        <w:rPr>
          <w:rFonts w:ascii="Calibri" w:eastAsia="Calibri" w:hAnsi="Calibri" w:cs="Calibri"/>
        </w:rPr>
        <w:t>Tecnologie Agrarie,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classe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concorso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A051,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tipologia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posto: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  <w:spacing w:val="-2"/>
        </w:rPr>
      </w:pPr>
      <w:r w:rsidRPr="00695315">
        <w:rPr>
          <w:rFonts w:ascii="Calibri" w:eastAsia="Calibri" w:hAnsi="Calibri" w:cs="Calibri"/>
          <w:spacing w:val="-2"/>
        </w:rPr>
        <w:t>N. 18 ore</w:t>
      </w:r>
      <w:r w:rsidRPr="00695315">
        <w:rPr>
          <w:rFonts w:ascii="Calibri" w:eastAsia="Calibri" w:hAnsi="Calibri" w:cs="Calibri"/>
          <w:spacing w:val="3"/>
        </w:rPr>
        <w:t xml:space="preserve"> posto con </w:t>
      </w:r>
      <w:r w:rsidRPr="00695315">
        <w:rPr>
          <w:rFonts w:ascii="Calibri" w:eastAsia="Calibri" w:hAnsi="Calibri" w:cs="Calibri"/>
          <w:spacing w:val="-1"/>
        </w:rPr>
        <w:t>clausola risolutiva al</w:t>
      </w:r>
      <w:r w:rsidRPr="00695315">
        <w:rPr>
          <w:rFonts w:ascii="Calibri" w:eastAsia="Calibri" w:hAnsi="Calibri" w:cs="Calibri"/>
          <w:spacing w:val="-12"/>
        </w:rPr>
        <w:t xml:space="preserve"> massimo fino al </w:t>
      </w:r>
      <w:r w:rsidRPr="00695315">
        <w:rPr>
          <w:rFonts w:ascii="Calibri" w:eastAsia="Calibri" w:hAnsi="Calibri" w:cs="Calibri"/>
          <w:spacing w:val="-1"/>
        </w:rPr>
        <w:t>31/12/2024 presso la sede centrale Bargnano di Corzano</w:t>
      </w:r>
      <w:r w:rsidR="00E71B0A">
        <w:rPr>
          <w:rFonts w:ascii="Calibri" w:eastAsia="Calibri" w:hAnsi="Calibri" w:cs="Calibri"/>
          <w:spacing w:val="-1"/>
        </w:rPr>
        <w:t xml:space="preserve"> (servizio presso la sede </w:t>
      </w:r>
      <w:r w:rsidR="00E71B0A" w:rsidRPr="00695315">
        <w:rPr>
          <w:rFonts w:ascii="Calibri" w:eastAsia="Calibri" w:hAnsi="Calibri" w:cs="Calibri"/>
          <w:spacing w:val="-1"/>
        </w:rPr>
        <w:t>coordinata di Orzivecchi località Giardino</w:t>
      </w:r>
      <w:r w:rsidR="00E71B0A">
        <w:rPr>
          <w:rFonts w:ascii="Calibri" w:eastAsia="Calibri" w:hAnsi="Calibri" w:cs="Calibri"/>
          <w:spacing w:val="-1"/>
        </w:rPr>
        <w:t xml:space="preserve"> per n. 12 ore + 06 ore sede</w:t>
      </w:r>
      <w:r w:rsidR="00E71B0A" w:rsidRPr="00E71B0A">
        <w:rPr>
          <w:rFonts w:ascii="Calibri" w:eastAsia="Calibri" w:hAnsi="Calibri" w:cs="Calibri"/>
          <w:spacing w:val="-1"/>
        </w:rPr>
        <w:t xml:space="preserve"> </w:t>
      </w:r>
      <w:r w:rsidR="00E71B0A" w:rsidRPr="00695315">
        <w:rPr>
          <w:rFonts w:ascii="Calibri" w:eastAsia="Calibri" w:hAnsi="Calibri" w:cs="Calibri"/>
          <w:spacing w:val="-1"/>
        </w:rPr>
        <w:t>coordinata di</w:t>
      </w:r>
      <w:r w:rsidR="00E71B0A">
        <w:rPr>
          <w:rFonts w:ascii="Calibri" w:eastAsia="Calibri" w:hAnsi="Calibri" w:cs="Calibri"/>
          <w:spacing w:val="-1"/>
        </w:rPr>
        <w:t xml:space="preserve"> Lonato del Garda)</w:t>
      </w:r>
      <w:bookmarkStart w:id="0" w:name="_GoBack"/>
      <w:bookmarkEnd w:id="0"/>
      <w:r w:rsidRPr="00695315">
        <w:rPr>
          <w:rFonts w:ascii="Calibri" w:eastAsia="Calibri" w:hAnsi="Calibri" w:cs="Calibri"/>
          <w:spacing w:val="-1"/>
        </w:rPr>
        <w:t>;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861"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62" w:lineRule="exact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A tal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fine,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dichiara,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sensi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degli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articoli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46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47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D.P.R.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445/2000: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 essere stato dispensato dal servizio ai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sensi dell'articolo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439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D.lgs. n. 297/1994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 mancato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superamento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periodo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prova;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dispensato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dal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servizio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incapacità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didattica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ai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sensi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dell’articolo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512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D.lgs.</w:t>
      </w:r>
      <w:r w:rsidRPr="00695315">
        <w:rPr>
          <w:rFonts w:ascii="Calibri" w:eastAsia="Calibri" w:hAnsi="Calibri" w:cs="Calibri"/>
          <w:spacing w:val="2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297/1994;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cittadino italiano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dell’Unione europea e, in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tal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caso,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 avere una adeguata conoscenza della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lingua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italiana;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un’età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inferiore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ad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anni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18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superiore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ad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anni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67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1°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settembre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2024;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godere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dei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diritti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civili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politici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nel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Paese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cittadinanza;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escluso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dall’elettorato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politico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attivo;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22"/>
        </w:tabs>
        <w:autoSpaceDE w:val="0"/>
        <w:autoSpaceDN w:val="0"/>
        <w:spacing w:before="8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destituito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dispensato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dall’impiego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presso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pubblica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amministrazione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persistente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insufficiente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rendimento;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5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stato dichiarato decaduto da un impiego statale, ai sensi dell’articolo 127, primo comma,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lettera d) del D.P.R. 10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gennaio 1957,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3,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 aver conseguito 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mediante 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produzione 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documenti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falsi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viziati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invalidità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sanabile;</w:t>
      </w:r>
    </w:p>
    <w:p w:rsidR="00695315" w:rsidRPr="00E71B0A" w:rsidRDefault="00695315" w:rsidP="009B154A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before="2" w:after="0" w:line="240" w:lineRule="auto"/>
        <w:ind w:right="149" w:hanging="196"/>
        <w:jc w:val="both"/>
        <w:rPr>
          <w:rFonts w:ascii="Calibri" w:eastAsia="Calibri" w:hAnsi="Calibri" w:cs="Calibri"/>
        </w:rPr>
      </w:pPr>
      <w:r w:rsidRPr="00E71B0A">
        <w:rPr>
          <w:rFonts w:ascii="Calibri" w:eastAsia="Calibri" w:hAnsi="Calibri" w:cs="Calibri"/>
        </w:rPr>
        <w:t>di</w:t>
      </w:r>
      <w:r w:rsidRPr="00E71B0A">
        <w:rPr>
          <w:rFonts w:ascii="Calibri" w:eastAsia="Calibri" w:hAnsi="Calibri" w:cs="Calibri"/>
          <w:spacing w:val="25"/>
        </w:rPr>
        <w:t xml:space="preserve"> </w:t>
      </w:r>
      <w:r w:rsidRPr="00E71B0A">
        <w:rPr>
          <w:rFonts w:ascii="Calibri" w:eastAsia="Calibri" w:hAnsi="Calibri" w:cs="Calibri"/>
        </w:rPr>
        <w:t>non</w:t>
      </w:r>
      <w:r w:rsidRPr="00E71B0A">
        <w:rPr>
          <w:rFonts w:ascii="Calibri" w:eastAsia="Calibri" w:hAnsi="Calibri" w:cs="Calibri"/>
          <w:spacing w:val="66"/>
        </w:rPr>
        <w:t xml:space="preserve"> </w:t>
      </w:r>
      <w:r w:rsidRPr="00E71B0A">
        <w:rPr>
          <w:rFonts w:ascii="Calibri" w:eastAsia="Calibri" w:hAnsi="Calibri" w:cs="Calibri"/>
        </w:rPr>
        <w:t>essere</w:t>
      </w:r>
      <w:r w:rsidRPr="00E71B0A">
        <w:rPr>
          <w:rFonts w:ascii="Calibri" w:eastAsia="Calibri" w:hAnsi="Calibri" w:cs="Calibri"/>
          <w:spacing w:val="57"/>
        </w:rPr>
        <w:t xml:space="preserve"> </w:t>
      </w:r>
      <w:r w:rsidRPr="00E71B0A">
        <w:rPr>
          <w:rFonts w:ascii="Calibri" w:eastAsia="Calibri" w:hAnsi="Calibri" w:cs="Calibri"/>
        </w:rPr>
        <w:t>temporaneamente</w:t>
      </w:r>
      <w:r w:rsidRPr="00E71B0A">
        <w:rPr>
          <w:rFonts w:ascii="Calibri" w:eastAsia="Calibri" w:hAnsi="Calibri" w:cs="Calibri"/>
          <w:spacing w:val="40"/>
        </w:rPr>
        <w:t xml:space="preserve"> </w:t>
      </w:r>
      <w:r w:rsidRPr="00E71B0A">
        <w:rPr>
          <w:rFonts w:ascii="Calibri" w:eastAsia="Calibri" w:hAnsi="Calibri" w:cs="Calibri"/>
        </w:rPr>
        <w:t>inabilitato</w:t>
      </w:r>
      <w:r w:rsidRPr="00E71B0A">
        <w:rPr>
          <w:rFonts w:ascii="Calibri" w:eastAsia="Calibri" w:hAnsi="Calibri" w:cs="Calibri"/>
          <w:spacing w:val="98"/>
        </w:rPr>
        <w:t xml:space="preserve"> </w:t>
      </w:r>
      <w:r w:rsidRPr="00E71B0A">
        <w:rPr>
          <w:rFonts w:ascii="Calibri" w:eastAsia="Calibri" w:hAnsi="Calibri" w:cs="Calibri"/>
        </w:rPr>
        <w:t>o</w:t>
      </w:r>
      <w:r w:rsidRPr="00E71B0A">
        <w:rPr>
          <w:rFonts w:ascii="Calibri" w:eastAsia="Calibri" w:hAnsi="Calibri" w:cs="Calibri"/>
          <w:spacing w:val="83"/>
        </w:rPr>
        <w:t xml:space="preserve"> </w:t>
      </w:r>
      <w:r w:rsidRPr="00E71B0A">
        <w:rPr>
          <w:rFonts w:ascii="Calibri" w:eastAsia="Calibri" w:hAnsi="Calibri" w:cs="Calibri"/>
        </w:rPr>
        <w:t>interdetto,</w:t>
      </w:r>
      <w:r w:rsidRPr="00E71B0A">
        <w:rPr>
          <w:rFonts w:ascii="Calibri" w:eastAsia="Calibri" w:hAnsi="Calibri" w:cs="Calibri"/>
          <w:spacing w:val="35"/>
        </w:rPr>
        <w:t xml:space="preserve"> </w:t>
      </w:r>
      <w:r w:rsidRPr="00E71B0A">
        <w:rPr>
          <w:rFonts w:ascii="Calibri" w:eastAsia="Calibri" w:hAnsi="Calibri" w:cs="Calibri"/>
        </w:rPr>
        <w:t>per</w:t>
      </w:r>
      <w:r w:rsidRPr="00E71B0A">
        <w:rPr>
          <w:rFonts w:ascii="Calibri" w:eastAsia="Calibri" w:hAnsi="Calibri" w:cs="Calibri"/>
          <w:spacing w:val="77"/>
        </w:rPr>
        <w:t xml:space="preserve"> </w:t>
      </w:r>
      <w:r w:rsidRPr="00E71B0A">
        <w:rPr>
          <w:rFonts w:ascii="Calibri" w:eastAsia="Calibri" w:hAnsi="Calibri" w:cs="Calibri"/>
        </w:rPr>
        <w:t>il</w:t>
      </w:r>
      <w:r w:rsidRPr="00E71B0A">
        <w:rPr>
          <w:rFonts w:ascii="Calibri" w:eastAsia="Calibri" w:hAnsi="Calibri" w:cs="Calibri"/>
          <w:spacing w:val="90"/>
        </w:rPr>
        <w:t xml:space="preserve"> </w:t>
      </w:r>
      <w:r w:rsidRPr="00E71B0A">
        <w:rPr>
          <w:rFonts w:ascii="Calibri" w:eastAsia="Calibri" w:hAnsi="Calibri" w:cs="Calibri"/>
        </w:rPr>
        <w:t>periodo</w:t>
      </w:r>
      <w:r w:rsidRPr="00E71B0A">
        <w:rPr>
          <w:rFonts w:ascii="Calibri" w:eastAsia="Calibri" w:hAnsi="Calibri" w:cs="Calibri"/>
          <w:spacing w:val="66"/>
        </w:rPr>
        <w:t xml:space="preserve"> </w:t>
      </w:r>
      <w:r w:rsidRPr="00E71B0A">
        <w:rPr>
          <w:rFonts w:ascii="Calibri" w:eastAsia="Calibri" w:hAnsi="Calibri" w:cs="Calibri"/>
        </w:rPr>
        <w:t>di</w:t>
      </w:r>
      <w:r w:rsidRPr="00E71B0A">
        <w:rPr>
          <w:rFonts w:ascii="Calibri" w:eastAsia="Calibri" w:hAnsi="Calibri" w:cs="Calibri"/>
          <w:spacing w:val="74"/>
        </w:rPr>
        <w:t xml:space="preserve"> </w:t>
      </w:r>
      <w:r w:rsidRPr="00E71B0A">
        <w:rPr>
          <w:rFonts w:ascii="Calibri" w:eastAsia="Calibri" w:hAnsi="Calibri" w:cs="Calibri"/>
        </w:rPr>
        <w:t>durata</w:t>
      </w:r>
      <w:r w:rsidRPr="00E71B0A">
        <w:rPr>
          <w:rFonts w:ascii="Calibri" w:eastAsia="Calibri" w:hAnsi="Calibri" w:cs="Calibri"/>
          <w:spacing w:val="78"/>
        </w:rPr>
        <w:t xml:space="preserve"> </w:t>
      </w:r>
      <w:r w:rsidRPr="00E71B0A">
        <w:rPr>
          <w:rFonts w:ascii="Calibri" w:eastAsia="Calibri" w:hAnsi="Calibri" w:cs="Calibri"/>
        </w:rPr>
        <w:t>dell’inabilità</w:t>
      </w:r>
      <w:r w:rsidRPr="00E71B0A">
        <w:rPr>
          <w:rFonts w:ascii="Calibri" w:eastAsia="Calibri" w:hAnsi="Calibri" w:cs="Calibri"/>
          <w:spacing w:val="87"/>
        </w:rPr>
        <w:t xml:space="preserve"> </w:t>
      </w:r>
      <w:r w:rsidRPr="00E71B0A">
        <w:rPr>
          <w:rFonts w:ascii="Calibri" w:eastAsia="Calibri" w:hAnsi="Calibri" w:cs="Calibri"/>
        </w:rPr>
        <w:t>o</w:t>
      </w:r>
      <w:r w:rsidR="00E71B0A" w:rsidRPr="00E71B0A">
        <w:rPr>
          <w:rFonts w:ascii="Calibri" w:eastAsia="Calibri" w:hAnsi="Calibri" w:cs="Calibri"/>
        </w:rPr>
        <w:t xml:space="preserve"> </w:t>
      </w:r>
      <w:r w:rsidRPr="00E71B0A">
        <w:rPr>
          <w:rFonts w:ascii="Calibri" w:eastAsia="Calibri" w:hAnsi="Calibri" w:cs="Calibri"/>
        </w:rPr>
        <w:t>dell’interdizione;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1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licenziato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dall’impiego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presso una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Pubblica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Amministrazione per giusta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causa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giustificato motivo soggettivo ovvero di non essere incorso nella sanzione disciplinare del licenziamento con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senza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preavviso,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della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destituzione;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66" w:lineRule="exact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fisicamente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idoneo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allo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svolgimento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funzioni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proprie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personale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docente;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12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lastRenderedPageBreak/>
        <w:t>di non essere dipendente dello Stato o di enti pubblici collocato a riposo, in applicazione di disposizioni 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carattere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transitorio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speciale;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5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0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trovarsi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condizioni</w:t>
      </w:r>
      <w:r w:rsidRPr="00695315">
        <w:rPr>
          <w:rFonts w:ascii="Calibri" w:eastAsia="Calibri" w:hAnsi="Calibri" w:cs="Calibri"/>
          <w:spacing w:val="-10"/>
        </w:rPr>
        <w:t xml:space="preserve"> </w:t>
      </w:r>
      <w:r w:rsidRPr="00695315">
        <w:rPr>
          <w:rFonts w:ascii="Calibri" w:eastAsia="Calibri" w:hAnsi="Calibri" w:cs="Calibri"/>
        </w:rPr>
        <w:t>ostative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cui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Decreto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Legislativo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31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dicembre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2012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235;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59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aver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preso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visione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dell’informativa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sul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trattamento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dei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dati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personali;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2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incorso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nella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sanzione disciplinare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sospensione dal servizio ovvero di 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destinatario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provvedimenti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sospensione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cautelare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dal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servizio;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8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essere consapevole di essere ammesso nelle graduatorie con riserva di accertamento del possesso dei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requisiti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ammissione;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5" w:after="0" w:line="266" w:lineRule="exact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essere consapevole che l’Amministrazione può disporre in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qualsiasi momento, con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provvedimento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motivato, l’esclusione dei candidati non in possesso di uno dei citati requisiti di ammissione o per i quali sia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accertata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la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sussistenza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condizioni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ostative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cui all’O.M.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88</w:t>
      </w:r>
      <w:r w:rsidRPr="00695315">
        <w:rPr>
          <w:rFonts w:ascii="Calibri" w:eastAsia="Calibri" w:hAnsi="Calibri" w:cs="Calibri"/>
          <w:spacing w:val="-14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2024;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92"/>
        </w:tabs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33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32"/>
        </w:rPr>
        <w:t xml:space="preserve"> </w:t>
      </w:r>
      <w:r w:rsidRPr="00695315">
        <w:rPr>
          <w:rFonts w:ascii="Calibri" w:eastAsia="Calibri" w:hAnsi="Calibri" w:cs="Calibri"/>
        </w:rPr>
        <w:t>procedimenti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penali</w:t>
      </w:r>
      <w:r w:rsidRPr="00695315">
        <w:rPr>
          <w:rFonts w:ascii="Calibri" w:eastAsia="Calibri" w:hAnsi="Calibri" w:cs="Calibri"/>
          <w:spacing w:val="34"/>
        </w:rPr>
        <w:t xml:space="preserve"> </w:t>
      </w:r>
      <w:r w:rsidRPr="00695315">
        <w:rPr>
          <w:rFonts w:ascii="Calibri" w:eastAsia="Calibri" w:hAnsi="Calibri" w:cs="Calibri"/>
        </w:rPr>
        <w:t>pendenti,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43"/>
        </w:rPr>
        <w:t xml:space="preserve"> </w:t>
      </w:r>
      <w:r w:rsidRPr="00695315">
        <w:rPr>
          <w:rFonts w:ascii="Calibri" w:eastAsia="Calibri" w:hAnsi="Calibri" w:cs="Calibri"/>
        </w:rPr>
        <w:t>Italia</w:t>
      </w:r>
      <w:r w:rsidRPr="00695315">
        <w:rPr>
          <w:rFonts w:ascii="Calibri" w:eastAsia="Calibri" w:hAnsi="Calibri" w:cs="Calibri"/>
          <w:spacing w:val="39"/>
        </w:rPr>
        <w:t xml:space="preserve"> </w:t>
      </w:r>
      <w:r w:rsidRPr="00695315">
        <w:rPr>
          <w:rFonts w:ascii="Calibri" w:eastAsia="Calibri" w:hAnsi="Calibri" w:cs="Calibri"/>
        </w:rPr>
        <w:t>e/o</w:t>
      </w:r>
      <w:r w:rsidRPr="00695315">
        <w:rPr>
          <w:rFonts w:ascii="Calibri" w:eastAsia="Calibri" w:hAnsi="Calibri" w:cs="Calibri"/>
          <w:spacing w:val="25"/>
        </w:rPr>
        <w:t xml:space="preserve"> </w:t>
      </w:r>
      <w:r w:rsidRPr="00695315">
        <w:rPr>
          <w:rFonts w:ascii="Calibri" w:eastAsia="Calibri" w:hAnsi="Calibri" w:cs="Calibri"/>
        </w:rPr>
        <w:t>all’estero,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33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pendenti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i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seguenti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procedimenti: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________________________________________;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4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iscritto/a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nelle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liste</w:t>
      </w:r>
      <w:r w:rsidRPr="00695315">
        <w:rPr>
          <w:rFonts w:ascii="Calibri" w:eastAsia="Calibri" w:hAnsi="Calibri" w:cs="Calibri"/>
          <w:spacing w:val="29"/>
        </w:rPr>
        <w:t xml:space="preserve"> </w:t>
      </w:r>
      <w:r w:rsidRPr="00695315">
        <w:rPr>
          <w:rFonts w:ascii="Calibri" w:eastAsia="Calibri" w:hAnsi="Calibri" w:cs="Calibri"/>
        </w:rPr>
        <w:t>elettorali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comune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2" w:after="0" w:line="240" w:lineRule="auto"/>
        <w:ind w:left="276" w:right="149" w:hanging="136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riportato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condanne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penali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(anche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se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sono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stati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concessi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amnistia,</w:t>
      </w:r>
      <w:r w:rsidRPr="00695315">
        <w:rPr>
          <w:rFonts w:ascii="Calibri" w:eastAsia="Calibri" w:hAnsi="Calibri" w:cs="Calibri"/>
          <w:spacing w:val="23"/>
        </w:rPr>
        <w:t xml:space="preserve"> </w:t>
      </w:r>
      <w:r w:rsidRPr="00695315">
        <w:rPr>
          <w:rFonts w:ascii="Calibri" w:eastAsia="Calibri" w:hAnsi="Calibri" w:cs="Calibri"/>
        </w:rPr>
        <w:t>indulto,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condono)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21"/>
        </w:rPr>
        <w:t xml:space="preserve"> </w:t>
      </w:r>
      <w:r w:rsidRPr="00695315">
        <w:rPr>
          <w:rFonts w:ascii="Calibri" w:eastAsia="Calibri" w:hAnsi="Calibri" w:cs="Calibri"/>
        </w:rPr>
        <w:t>Italia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62" w:lineRule="exact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e/o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all’estero,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aver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riportato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le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seguenti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condanne ______________________________________;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48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consapevole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sanzioni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previste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caso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dichiarazione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mendace.</w:t>
      </w:r>
      <w:r w:rsidRPr="00695315">
        <w:rPr>
          <w:rFonts w:ascii="Calibri" w:eastAsia="Calibri" w:hAnsi="Calibri" w:cs="Calibri"/>
          <w:spacing w:val="-46"/>
        </w:rPr>
        <w:t xml:space="preserve"> </w:t>
      </w:r>
      <w:r w:rsidRPr="00695315">
        <w:rPr>
          <w:rFonts w:ascii="Calibri" w:eastAsia="Calibri" w:hAnsi="Calibri" w:cs="Calibri"/>
        </w:rPr>
        <w:t>Allega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alla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presente:</w:t>
      </w:r>
    </w:p>
    <w:p w:rsidR="00695315" w:rsidRPr="00695315" w:rsidRDefault="00695315" w:rsidP="0069531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before="1" w:after="0" w:line="240" w:lineRule="auto"/>
        <w:ind w:right="149" w:hanging="30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Curriculum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professionale,</w:t>
      </w:r>
      <w:r w:rsidRPr="00695315">
        <w:rPr>
          <w:rFonts w:ascii="Calibri" w:eastAsia="Calibri" w:hAnsi="Calibri" w:cs="Calibri"/>
          <w:spacing w:val="51"/>
        </w:rPr>
        <w:t xml:space="preserve"> </w:t>
      </w:r>
      <w:r w:rsidRPr="00695315">
        <w:rPr>
          <w:rFonts w:ascii="Calibri" w:eastAsia="Calibri" w:hAnsi="Calibri" w:cs="Calibri"/>
        </w:rPr>
        <w:t>debitamente</w:t>
      </w:r>
      <w:r w:rsidRPr="00695315">
        <w:rPr>
          <w:rFonts w:ascii="Calibri" w:eastAsia="Calibri" w:hAnsi="Calibri" w:cs="Calibri"/>
          <w:spacing w:val="54"/>
        </w:rPr>
        <w:t xml:space="preserve"> </w:t>
      </w:r>
      <w:r w:rsidRPr="00695315">
        <w:rPr>
          <w:rFonts w:ascii="Calibri" w:eastAsia="Calibri" w:hAnsi="Calibri" w:cs="Calibri"/>
        </w:rPr>
        <w:t>sottoscritto,</w:t>
      </w:r>
      <w:r w:rsidRPr="00695315">
        <w:rPr>
          <w:rFonts w:ascii="Calibri" w:eastAsia="Calibri" w:hAnsi="Calibri" w:cs="Calibri"/>
          <w:spacing w:val="67"/>
        </w:rPr>
        <w:t xml:space="preserve"> </w:t>
      </w:r>
      <w:r w:rsidRPr="00695315">
        <w:rPr>
          <w:rFonts w:ascii="Calibri" w:eastAsia="Calibri" w:hAnsi="Calibri" w:cs="Calibri"/>
        </w:rPr>
        <w:t>da</w:t>
      </w:r>
      <w:r w:rsidRPr="00695315">
        <w:rPr>
          <w:rFonts w:ascii="Calibri" w:eastAsia="Calibri" w:hAnsi="Calibri" w:cs="Calibri"/>
          <w:spacing w:val="92"/>
        </w:rPr>
        <w:t xml:space="preserve"> </w:t>
      </w:r>
      <w:r w:rsidRPr="00695315">
        <w:rPr>
          <w:rFonts w:ascii="Calibri" w:eastAsia="Calibri" w:hAnsi="Calibri" w:cs="Calibri"/>
        </w:rPr>
        <w:t>cui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si</w:t>
      </w:r>
      <w:r w:rsidRPr="00695315">
        <w:rPr>
          <w:rFonts w:ascii="Calibri" w:eastAsia="Calibri" w:hAnsi="Calibri" w:cs="Calibri"/>
          <w:spacing w:val="88"/>
        </w:rPr>
        <w:t xml:space="preserve"> </w:t>
      </w:r>
      <w:r w:rsidRPr="00695315">
        <w:rPr>
          <w:rFonts w:ascii="Calibri" w:eastAsia="Calibri" w:hAnsi="Calibri" w:cs="Calibri"/>
        </w:rPr>
        <w:t>evincano</w:t>
      </w:r>
      <w:r w:rsidRPr="00695315">
        <w:rPr>
          <w:rFonts w:ascii="Calibri" w:eastAsia="Calibri" w:hAnsi="Calibri" w:cs="Calibri"/>
          <w:spacing w:val="80"/>
        </w:rPr>
        <w:t xml:space="preserve"> </w:t>
      </w:r>
      <w:r w:rsidRPr="00695315">
        <w:rPr>
          <w:rFonts w:ascii="Calibri" w:eastAsia="Calibri" w:hAnsi="Calibri" w:cs="Calibri"/>
        </w:rPr>
        <w:t>tutti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i</w:t>
      </w:r>
      <w:r w:rsidRPr="00695315">
        <w:rPr>
          <w:rFonts w:ascii="Calibri" w:eastAsia="Calibri" w:hAnsi="Calibri" w:cs="Calibri"/>
          <w:spacing w:val="88"/>
        </w:rPr>
        <w:t xml:space="preserve"> </w:t>
      </w:r>
      <w:r w:rsidRPr="00695315">
        <w:rPr>
          <w:rFonts w:ascii="Calibri" w:eastAsia="Calibri" w:hAnsi="Calibri" w:cs="Calibri"/>
        </w:rPr>
        <w:t>titoli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97"/>
        </w:rPr>
        <w:t xml:space="preserve"> </w:t>
      </w:r>
      <w:r w:rsidRPr="00695315">
        <w:rPr>
          <w:rFonts w:ascii="Calibri" w:eastAsia="Calibri" w:hAnsi="Calibri" w:cs="Calibri"/>
        </w:rPr>
        <w:t>possesso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dell’aspirante;</w:t>
      </w:r>
    </w:p>
    <w:p w:rsidR="00695315" w:rsidRPr="00695315" w:rsidRDefault="00695315" w:rsidP="00695315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2" w:after="0" w:line="240" w:lineRule="auto"/>
        <w:ind w:left="351" w:right="149" w:hanging="21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Copia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proprio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documento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identità;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Chiede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che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tutte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le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comunicazioni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inerenti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presente</w:t>
      </w:r>
      <w:r w:rsidRPr="00695315">
        <w:rPr>
          <w:rFonts w:ascii="Calibri" w:eastAsia="Calibri" w:hAnsi="Calibri" w:cs="Calibri"/>
          <w:spacing w:val="28"/>
        </w:rPr>
        <w:t xml:space="preserve"> </w:t>
      </w:r>
      <w:r w:rsidRPr="00695315">
        <w:rPr>
          <w:rFonts w:ascii="Calibri" w:eastAsia="Calibri" w:hAnsi="Calibri" w:cs="Calibri"/>
        </w:rPr>
        <w:t>procedimento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siano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rese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all’indirizzo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e-mail: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__________________________________________;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  <w:spacing w:val="1"/>
        </w:rPr>
      </w:pPr>
      <w:r w:rsidRPr="00695315">
        <w:rPr>
          <w:rFonts w:ascii="Calibri" w:eastAsia="Calibri" w:hAnsi="Calibri" w:cs="Calibri"/>
        </w:rPr>
        <w:t>_________________________________________</w:t>
      </w:r>
      <w:r w:rsidRPr="00695315">
        <w:rPr>
          <w:rFonts w:ascii="Calibri" w:eastAsia="Calibri" w:hAnsi="Calibri" w:cs="Calibri"/>
          <w:spacing w:val="1"/>
        </w:rPr>
        <w:t xml:space="preserve"> 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(luogo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data)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5" w:after="0" w:line="240" w:lineRule="auto"/>
        <w:ind w:right="149"/>
        <w:jc w:val="both"/>
        <w:rPr>
          <w:rFonts w:ascii="Calibri" w:eastAsia="Calibri" w:hAnsi="Calibri" w:cs="Calibri"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  <w:spacing w:val="1"/>
        </w:rPr>
      </w:pPr>
      <w:r w:rsidRPr="00695315">
        <w:rPr>
          <w:rFonts w:ascii="Calibri" w:eastAsia="Calibri" w:hAnsi="Calibri" w:cs="Calibri"/>
        </w:rPr>
        <w:t>_________________________________________</w:t>
      </w:r>
      <w:r w:rsidRPr="00695315">
        <w:rPr>
          <w:rFonts w:ascii="Calibri" w:eastAsia="Calibri" w:hAnsi="Calibri" w:cs="Calibri"/>
          <w:spacing w:val="1"/>
        </w:rPr>
        <w:t xml:space="preserve"> 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(firma)</w:t>
      </w:r>
    </w:p>
    <w:p w:rsidR="00C90091" w:rsidRDefault="00C90091"/>
    <w:sectPr w:rsidR="00C90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15" w:rsidRDefault="00695315" w:rsidP="00695315">
      <w:pPr>
        <w:spacing w:after="0" w:line="240" w:lineRule="auto"/>
      </w:pPr>
      <w:r>
        <w:separator/>
      </w:r>
    </w:p>
  </w:endnote>
  <w:endnote w:type="continuationSeparator" w:id="0">
    <w:p w:rsidR="00695315" w:rsidRDefault="00695315" w:rsidP="0069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15" w:rsidRDefault="00695315" w:rsidP="00695315">
      <w:pPr>
        <w:spacing w:after="0" w:line="240" w:lineRule="auto"/>
      </w:pPr>
      <w:r>
        <w:separator/>
      </w:r>
    </w:p>
  </w:footnote>
  <w:footnote w:type="continuationSeparator" w:id="0">
    <w:p w:rsidR="00695315" w:rsidRDefault="00695315" w:rsidP="0069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17A"/>
    <w:multiLevelType w:val="hybridMultilevel"/>
    <w:tmpl w:val="B4E8DA68"/>
    <w:lvl w:ilvl="0" w:tplc="5412A60C">
      <w:numFmt w:val="bullet"/>
      <w:lvlText w:val="-"/>
      <w:lvlJc w:val="left"/>
      <w:pPr>
        <w:ind w:left="141" w:hanging="135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9E689174">
      <w:numFmt w:val="bullet"/>
      <w:lvlText w:val="•"/>
      <w:lvlJc w:val="left"/>
      <w:pPr>
        <w:ind w:left="1119" w:hanging="135"/>
      </w:pPr>
      <w:rPr>
        <w:rFonts w:hint="default"/>
        <w:lang w:val="it-IT" w:eastAsia="en-US" w:bidi="ar-SA"/>
      </w:rPr>
    </w:lvl>
    <w:lvl w:ilvl="2" w:tplc="851E454E">
      <w:numFmt w:val="bullet"/>
      <w:lvlText w:val="•"/>
      <w:lvlJc w:val="left"/>
      <w:pPr>
        <w:ind w:left="2098" w:hanging="135"/>
      </w:pPr>
      <w:rPr>
        <w:rFonts w:hint="default"/>
        <w:lang w:val="it-IT" w:eastAsia="en-US" w:bidi="ar-SA"/>
      </w:rPr>
    </w:lvl>
    <w:lvl w:ilvl="3" w:tplc="36CEFB9A">
      <w:numFmt w:val="bullet"/>
      <w:lvlText w:val="•"/>
      <w:lvlJc w:val="left"/>
      <w:pPr>
        <w:ind w:left="3077" w:hanging="135"/>
      </w:pPr>
      <w:rPr>
        <w:rFonts w:hint="default"/>
        <w:lang w:val="it-IT" w:eastAsia="en-US" w:bidi="ar-SA"/>
      </w:rPr>
    </w:lvl>
    <w:lvl w:ilvl="4" w:tplc="F058183C">
      <w:numFmt w:val="bullet"/>
      <w:lvlText w:val="•"/>
      <w:lvlJc w:val="left"/>
      <w:pPr>
        <w:ind w:left="4056" w:hanging="135"/>
      </w:pPr>
      <w:rPr>
        <w:rFonts w:hint="default"/>
        <w:lang w:val="it-IT" w:eastAsia="en-US" w:bidi="ar-SA"/>
      </w:rPr>
    </w:lvl>
    <w:lvl w:ilvl="5" w:tplc="1ACA270C">
      <w:numFmt w:val="bullet"/>
      <w:lvlText w:val="•"/>
      <w:lvlJc w:val="left"/>
      <w:pPr>
        <w:ind w:left="5035" w:hanging="135"/>
      </w:pPr>
      <w:rPr>
        <w:rFonts w:hint="default"/>
        <w:lang w:val="it-IT" w:eastAsia="en-US" w:bidi="ar-SA"/>
      </w:rPr>
    </w:lvl>
    <w:lvl w:ilvl="6" w:tplc="4BB01BF4">
      <w:numFmt w:val="bullet"/>
      <w:lvlText w:val="•"/>
      <w:lvlJc w:val="left"/>
      <w:pPr>
        <w:ind w:left="6014" w:hanging="135"/>
      </w:pPr>
      <w:rPr>
        <w:rFonts w:hint="default"/>
        <w:lang w:val="it-IT" w:eastAsia="en-US" w:bidi="ar-SA"/>
      </w:rPr>
    </w:lvl>
    <w:lvl w:ilvl="7" w:tplc="B3CACB8A">
      <w:numFmt w:val="bullet"/>
      <w:lvlText w:val="•"/>
      <w:lvlJc w:val="left"/>
      <w:pPr>
        <w:ind w:left="6993" w:hanging="135"/>
      </w:pPr>
      <w:rPr>
        <w:rFonts w:hint="default"/>
        <w:lang w:val="it-IT" w:eastAsia="en-US" w:bidi="ar-SA"/>
      </w:rPr>
    </w:lvl>
    <w:lvl w:ilvl="8" w:tplc="2CAAC7C8">
      <w:numFmt w:val="bullet"/>
      <w:lvlText w:val="•"/>
      <w:lvlJc w:val="left"/>
      <w:pPr>
        <w:ind w:left="7972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9E147F9"/>
    <w:multiLevelType w:val="hybridMultilevel"/>
    <w:tmpl w:val="B87E58B0"/>
    <w:lvl w:ilvl="0" w:tplc="F0F0CB5C">
      <w:start w:val="1"/>
      <w:numFmt w:val="decimal"/>
      <w:lvlText w:val="%1."/>
      <w:lvlJc w:val="left"/>
      <w:pPr>
        <w:ind w:left="441" w:hanging="300"/>
        <w:jc w:val="left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it-IT" w:eastAsia="en-US" w:bidi="ar-SA"/>
      </w:rPr>
    </w:lvl>
    <w:lvl w:ilvl="1" w:tplc="28EE88E4">
      <w:numFmt w:val="bullet"/>
      <w:lvlText w:val="•"/>
      <w:lvlJc w:val="left"/>
      <w:pPr>
        <w:ind w:left="1389" w:hanging="300"/>
      </w:pPr>
      <w:rPr>
        <w:rFonts w:hint="default"/>
        <w:lang w:val="it-IT" w:eastAsia="en-US" w:bidi="ar-SA"/>
      </w:rPr>
    </w:lvl>
    <w:lvl w:ilvl="2" w:tplc="1BBC546A">
      <w:numFmt w:val="bullet"/>
      <w:lvlText w:val="•"/>
      <w:lvlJc w:val="left"/>
      <w:pPr>
        <w:ind w:left="2338" w:hanging="300"/>
      </w:pPr>
      <w:rPr>
        <w:rFonts w:hint="default"/>
        <w:lang w:val="it-IT" w:eastAsia="en-US" w:bidi="ar-SA"/>
      </w:rPr>
    </w:lvl>
    <w:lvl w:ilvl="3" w:tplc="E960B8B6">
      <w:numFmt w:val="bullet"/>
      <w:lvlText w:val="•"/>
      <w:lvlJc w:val="left"/>
      <w:pPr>
        <w:ind w:left="3287" w:hanging="300"/>
      </w:pPr>
      <w:rPr>
        <w:rFonts w:hint="default"/>
        <w:lang w:val="it-IT" w:eastAsia="en-US" w:bidi="ar-SA"/>
      </w:rPr>
    </w:lvl>
    <w:lvl w:ilvl="4" w:tplc="9EC68EEE">
      <w:numFmt w:val="bullet"/>
      <w:lvlText w:val="•"/>
      <w:lvlJc w:val="left"/>
      <w:pPr>
        <w:ind w:left="4236" w:hanging="300"/>
      </w:pPr>
      <w:rPr>
        <w:rFonts w:hint="default"/>
        <w:lang w:val="it-IT" w:eastAsia="en-US" w:bidi="ar-SA"/>
      </w:rPr>
    </w:lvl>
    <w:lvl w:ilvl="5" w:tplc="DDB612B2">
      <w:numFmt w:val="bullet"/>
      <w:lvlText w:val="•"/>
      <w:lvlJc w:val="left"/>
      <w:pPr>
        <w:ind w:left="5185" w:hanging="300"/>
      </w:pPr>
      <w:rPr>
        <w:rFonts w:hint="default"/>
        <w:lang w:val="it-IT" w:eastAsia="en-US" w:bidi="ar-SA"/>
      </w:rPr>
    </w:lvl>
    <w:lvl w:ilvl="6" w:tplc="AA6C9324">
      <w:numFmt w:val="bullet"/>
      <w:lvlText w:val="•"/>
      <w:lvlJc w:val="left"/>
      <w:pPr>
        <w:ind w:left="6134" w:hanging="300"/>
      </w:pPr>
      <w:rPr>
        <w:rFonts w:hint="default"/>
        <w:lang w:val="it-IT" w:eastAsia="en-US" w:bidi="ar-SA"/>
      </w:rPr>
    </w:lvl>
    <w:lvl w:ilvl="7" w:tplc="32B6FD6A">
      <w:numFmt w:val="bullet"/>
      <w:lvlText w:val="•"/>
      <w:lvlJc w:val="left"/>
      <w:pPr>
        <w:ind w:left="7083" w:hanging="300"/>
      </w:pPr>
      <w:rPr>
        <w:rFonts w:hint="default"/>
        <w:lang w:val="it-IT" w:eastAsia="en-US" w:bidi="ar-SA"/>
      </w:rPr>
    </w:lvl>
    <w:lvl w:ilvl="8" w:tplc="7618D5C2">
      <w:numFmt w:val="bullet"/>
      <w:lvlText w:val="•"/>
      <w:lvlJc w:val="left"/>
      <w:pPr>
        <w:ind w:left="8032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7824514C"/>
    <w:multiLevelType w:val="hybridMultilevel"/>
    <w:tmpl w:val="5386AD8E"/>
    <w:lvl w:ilvl="0" w:tplc="BC6026F6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15"/>
    <w:rsid w:val="00695315"/>
    <w:rsid w:val="006C4E25"/>
    <w:rsid w:val="00C90091"/>
    <w:rsid w:val="00E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F4864-603F-4567-A325-AEA8E534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5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315"/>
  </w:style>
  <w:style w:type="paragraph" w:styleId="Pidipagina">
    <w:name w:val="footer"/>
    <w:basedOn w:val="Normale"/>
    <w:link w:val="PidipaginaCarattere"/>
    <w:uiPriority w:val="99"/>
    <w:unhideWhenUsed/>
    <w:rsid w:val="00695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315"/>
  </w:style>
  <w:style w:type="character" w:styleId="Collegamentoipertestuale">
    <w:name w:val="Hyperlink"/>
    <w:semiHidden/>
    <w:unhideWhenUsed/>
    <w:rsid w:val="00695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Pc Paola</cp:lastModifiedBy>
  <cp:revision>3</cp:revision>
  <dcterms:created xsi:type="dcterms:W3CDTF">2024-11-25T10:01:00Z</dcterms:created>
  <dcterms:modified xsi:type="dcterms:W3CDTF">2024-11-25T10:03:00Z</dcterms:modified>
</cp:coreProperties>
</file>