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5CCB" w14:textId="77777777" w:rsidR="00A80A3B" w:rsidRPr="006D79FC" w:rsidRDefault="0069075F" w:rsidP="00A80A3B">
      <w:pPr>
        <w:jc w:val="center"/>
        <w:rPr>
          <w:rFonts w:ascii="Cambria" w:eastAsia="Calibri" w:hAnsi="Cambria"/>
          <w:b/>
          <w:sz w:val="28"/>
          <w:szCs w:val="24"/>
        </w:rPr>
      </w:pPr>
      <w:r w:rsidRPr="006D79FC">
        <w:rPr>
          <w:rFonts w:ascii="Cambria" w:eastAsia="Calibri" w:hAnsi="Cambria"/>
          <w:b/>
          <w:sz w:val="28"/>
          <w:szCs w:val="24"/>
        </w:rPr>
        <w:t>Accordo per la realizzazione di Project Work</w:t>
      </w:r>
    </w:p>
    <w:p w14:paraId="011DBE7A" w14:textId="77777777" w:rsidR="00F60B33" w:rsidRPr="004A361F" w:rsidRDefault="00F60B33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24"/>
          <w:szCs w:val="24"/>
        </w:rPr>
      </w:pPr>
    </w:p>
    <w:p w14:paraId="6D2102EB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4A361F">
        <w:rPr>
          <w:rFonts w:ascii="Cambria" w:hAnsi="Cambria" w:cs="Calibri"/>
          <w:b/>
          <w:color w:val="000000"/>
          <w:sz w:val="24"/>
          <w:szCs w:val="24"/>
        </w:rPr>
        <w:t>TRA</w:t>
      </w:r>
    </w:p>
    <w:p w14:paraId="2679DED8" w14:textId="77777777" w:rsidR="001D2EF0" w:rsidRPr="004A361F" w:rsidRDefault="001D2EF0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24"/>
          <w:szCs w:val="24"/>
        </w:rPr>
      </w:pPr>
    </w:p>
    <w:p w14:paraId="2C66D205" w14:textId="77777777" w:rsidR="00D80ADE" w:rsidRPr="004A361F" w:rsidRDefault="003C36B1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4A361F">
        <w:rPr>
          <w:rFonts w:ascii="Cambria" w:hAnsi="Cambria" w:cs="Calibri"/>
          <w:i/>
          <w:color w:val="000000"/>
          <w:sz w:val="24"/>
          <w:szCs w:val="24"/>
        </w:rPr>
        <w:t>[</w:t>
      </w:r>
      <w:r w:rsidRPr="004A361F">
        <w:rPr>
          <w:rFonts w:ascii="Cambria" w:hAnsi="Cambria" w:cs="Calibri"/>
          <w:i/>
          <w:color w:val="000000"/>
        </w:rPr>
        <w:t>inserire denominazione soggetto promotore</w:t>
      </w:r>
      <w:r w:rsidRPr="004A361F">
        <w:rPr>
          <w:rFonts w:ascii="Cambria" w:hAnsi="Cambria" w:cs="Calibri"/>
          <w:i/>
          <w:color w:val="000000"/>
          <w:sz w:val="24"/>
          <w:szCs w:val="24"/>
        </w:rPr>
        <w:t xml:space="preserve">] – </w:t>
      </w:r>
      <w:r w:rsidRPr="004A361F">
        <w:rPr>
          <w:rFonts w:ascii="Cambria" w:hAnsi="Cambria" w:cs="Calibri"/>
          <w:color w:val="000000"/>
          <w:sz w:val="24"/>
          <w:szCs w:val="24"/>
        </w:rPr>
        <w:t>di seguito</w:t>
      </w:r>
      <w:r w:rsidR="00794965" w:rsidRPr="004A361F">
        <w:rPr>
          <w:rFonts w:ascii="Cambria" w:hAnsi="Cambria" w:cs="Calibri"/>
          <w:color w:val="000000"/>
          <w:sz w:val="24"/>
          <w:szCs w:val="24"/>
        </w:rPr>
        <w:t xml:space="preserve"> denominato “</w:t>
      </w:r>
      <w:r w:rsidR="00BF32A7" w:rsidRPr="004A361F">
        <w:rPr>
          <w:rFonts w:ascii="Cambria" w:hAnsi="Cambria" w:cs="Calibri"/>
          <w:color w:val="000000"/>
          <w:sz w:val="24"/>
          <w:szCs w:val="24"/>
        </w:rPr>
        <w:t>soggetto promotore</w:t>
      </w:r>
      <w:r w:rsidR="00D80ADE" w:rsidRPr="004A361F">
        <w:rPr>
          <w:rFonts w:ascii="Cambria" w:hAnsi="Cambria" w:cs="Calibri"/>
          <w:color w:val="000000"/>
          <w:sz w:val="24"/>
          <w:szCs w:val="24"/>
        </w:rPr>
        <w:t>”,</w:t>
      </w:r>
    </w:p>
    <w:p w14:paraId="7F93E394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4A361F">
        <w:rPr>
          <w:rFonts w:ascii="Cambria" w:hAnsi="Cambria" w:cs="Calibri"/>
          <w:color w:val="000000"/>
          <w:sz w:val="24"/>
          <w:szCs w:val="24"/>
        </w:rPr>
        <w:t xml:space="preserve">con sede in </w:t>
      </w:r>
      <w:r w:rsidR="006F1844" w:rsidRPr="004A361F">
        <w:rPr>
          <w:rFonts w:ascii="Cambria" w:hAnsi="Cambria" w:cs="Calibri"/>
          <w:i/>
          <w:color w:val="000000"/>
          <w:sz w:val="24"/>
          <w:szCs w:val="24"/>
        </w:rPr>
        <w:t>[</w:t>
      </w:r>
      <w:r w:rsidR="006F1844" w:rsidRPr="004A361F">
        <w:rPr>
          <w:rFonts w:ascii="Cambria" w:hAnsi="Cambria" w:cs="Calibri"/>
          <w:i/>
          <w:color w:val="000000"/>
        </w:rPr>
        <w:t>inserire indirizzo completo</w:t>
      </w:r>
      <w:r w:rsidR="006F1844" w:rsidRPr="004A361F">
        <w:rPr>
          <w:rFonts w:ascii="Cambria" w:hAnsi="Cambria" w:cs="Calibri"/>
          <w:i/>
          <w:color w:val="000000"/>
          <w:sz w:val="24"/>
          <w:szCs w:val="24"/>
        </w:rPr>
        <w:t>]</w:t>
      </w:r>
      <w:r w:rsidRPr="004A361F">
        <w:rPr>
          <w:rFonts w:ascii="Cambria" w:hAnsi="Cambria" w:cs="Calibri"/>
          <w:color w:val="000000"/>
          <w:sz w:val="24"/>
          <w:szCs w:val="24"/>
        </w:rPr>
        <w:t>,</w:t>
      </w:r>
    </w:p>
    <w:p w14:paraId="678E95D5" w14:textId="77777777" w:rsidR="003C36B1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4A361F">
        <w:rPr>
          <w:rFonts w:ascii="Cambria" w:hAnsi="Cambria" w:cs="Calibri"/>
          <w:color w:val="000000"/>
          <w:sz w:val="24"/>
          <w:szCs w:val="24"/>
        </w:rPr>
        <w:t xml:space="preserve">codice fiscale </w:t>
      </w:r>
    </w:p>
    <w:p w14:paraId="6416E9F6" w14:textId="77777777" w:rsidR="00C51BA5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4A361F">
        <w:rPr>
          <w:rFonts w:ascii="Cambria" w:hAnsi="Cambria" w:cs="Calibri"/>
          <w:color w:val="000000"/>
          <w:sz w:val="24"/>
          <w:szCs w:val="24"/>
        </w:rPr>
        <w:t>rappresentato/a</w:t>
      </w:r>
      <w:r w:rsidR="00C51BA5" w:rsidRPr="004A361F">
        <w:rPr>
          <w:rFonts w:ascii="Cambria" w:hAnsi="Cambria" w:cs="Calibri"/>
          <w:color w:val="000000"/>
          <w:sz w:val="24"/>
          <w:szCs w:val="24"/>
        </w:rPr>
        <w:t xml:space="preserve"> dal/la sig./sig.ra</w:t>
      </w:r>
    </w:p>
    <w:p w14:paraId="5E1A7D8C" w14:textId="77777777" w:rsidR="00B02CE6" w:rsidRPr="004A361F" w:rsidRDefault="006F1844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4A361F">
        <w:rPr>
          <w:rFonts w:ascii="Cambria" w:hAnsi="Cambria" w:cs="Calibri"/>
          <w:i/>
          <w:color w:val="000000"/>
          <w:sz w:val="24"/>
          <w:szCs w:val="24"/>
        </w:rPr>
        <w:t>[</w:t>
      </w:r>
      <w:r w:rsidRPr="004A361F">
        <w:rPr>
          <w:rFonts w:ascii="Cambria" w:hAnsi="Cambria" w:cs="Calibri"/>
          <w:i/>
          <w:color w:val="000000"/>
        </w:rPr>
        <w:t>inserire nominativo e dati del soggetto avente legale rappresentanza per la sottoscrizione della convenzione</w:t>
      </w:r>
      <w:r w:rsidRPr="004A361F">
        <w:rPr>
          <w:rFonts w:ascii="Cambria" w:hAnsi="Cambria" w:cs="Calibri"/>
          <w:i/>
          <w:color w:val="000000"/>
          <w:sz w:val="24"/>
          <w:szCs w:val="24"/>
        </w:rPr>
        <w:t>]</w:t>
      </w:r>
    </w:p>
    <w:p w14:paraId="394F5560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4A361F">
        <w:rPr>
          <w:rFonts w:ascii="Cambria" w:hAnsi="Cambria" w:cs="Calibri"/>
          <w:color w:val="000000"/>
          <w:sz w:val="24"/>
          <w:szCs w:val="24"/>
        </w:rPr>
        <w:t xml:space="preserve">nato a </w:t>
      </w:r>
    </w:p>
    <w:p w14:paraId="338B24D5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proofErr w:type="gramStart"/>
      <w:r w:rsidRPr="004A361F">
        <w:rPr>
          <w:rFonts w:ascii="Cambria" w:hAnsi="Cambria" w:cs="Calibri"/>
          <w:color w:val="000000"/>
          <w:sz w:val="24"/>
          <w:szCs w:val="24"/>
        </w:rPr>
        <w:t>il</w:t>
      </w:r>
      <w:r w:rsidR="00427AE1" w:rsidRPr="004A361F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4A361F">
        <w:rPr>
          <w:rFonts w:ascii="Cambria" w:hAnsi="Cambria" w:cs="Calibri"/>
          <w:color w:val="000000"/>
          <w:sz w:val="24"/>
          <w:szCs w:val="24"/>
        </w:rPr>
        <w:t>;</w:t>
      </w:r>
      <w:proofErr w:type="gramEnd"/>
    </w:p>
    <w:p w14:paraId="7C10DADD" w14:textId="77777777" w:rsidR="00427AE1" w:rsidRPr="004A361F" w:rsidRDefault="00427AE1" w:rsidP="009D0692">
      <w:pPr>
        <w:tabs>
          <w:tab w:val="left" w:pos="8931"/>
        </w:tabs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alibri"/>
          <w:i/>
          <w:color w:val="000000"/>
          <w:sz w:val="24"/>
          <w:szCs w:val="24"/>
        </w:rPr>
      </w:pPr>
      <w:r w:rsidRPr="004A361F">
        <w:rPr>
          <w:rFonts w:ascii="Cambria" w:hAnsi="Cambria" w:cs="Calibri"/>
          <w:color w:val="000000"/>
          <w:sz w:val="24"/>
          <w:szCs w:val="24"/>
        </w:rPr>
        <w:t xml:space="preserve">in qualità di </w:t>
      </w:r>
      <w:r w:rsidR="00401898" w:rsidRPr="004A361F">
        <w:rPr>
          <w:rFonts w:ascii="Cambria" w:hAnsi="Cambria" w:cs="Calibri"/>
          <w:color w:val="000000"/>
          <w:sz w:val="24"/>
          <w:szCs w:val="24"/>
        </w:rPr>
        <w:t xml:space="preserve">istituzione scolastica operante per </w:t>
      </w:r>
      <w:r w:rsidR="00D60A72" w:rsidRPr="004A361F">
        <w:rPr>
          <w:rFonts w:ascii="Cambria" w:hAnsi="Cambria" w:cs="Calibri"/>
          <w:color w:val="000000"/>
          <w:sz w:val="24"/>
          <w:szCs w:val="24"/>
        </w:rPr>
        <w:t>esperienze formative ed orientative finalizzate all’acquisizione degli obiettivi di apprendimento del percorso stesso, previsti nei relativi piani di studio, realizzati nell’ambito della durata complessiva del percorso</w:t>
      </w:r>
      <w:r w:rsidRPr="004A361F">
        <w:rPr>
          <w:rFonts w:ascii="Cambria" w:hAnsi="Cambria" w:cs="Calibri"/>
          <w:sz w:val="24"/>
          <w:szCs w:val="24"/>
        </w:rPr>
        <w:t>.</w:t>
      </w:r>
    </w:p>
    <w:p w14:paraId="2DA9482C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color w:val="000000"/>
          <w:sz w:val="24"/>
          <w:szCs w:val="24"/>
        </w:rPr>
        <w:t>E</w:t>
      </w:r>
    </w:p>
    <w:p w14:paraId="52428B70" w14:textId="77777777" w:rsidR="003C36B1" w:rsidRPr="004A361F" w:rsidRDefault="003C36B1" w:rsidP="008F422C">
      <w:pPr>
        <w:tabs>
          <w:tab w:val="left" w:pos="893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i/>
          <w:color w:val="000000"/>
          <w:sz w:val="24"/>
          <w:szCs w:val="24"/>
        </w:rPr>
        <w:t>[</w:t>
      </w:r>
      <w:r w:rsidRPr="004A361F">
        <w:rPr>
          <w:rFonts w:ascii="Cambria" w:hAnsi="Cambria" w:cs="Arial"/>
          <w:i/>
          <w:color w:val="000000"/>
        </w:rPr>
        <w:t xml:space="preserve">inserire denominazione </w:t>
      </w:r>
      <w:r w:rsidR="006D79FC">
        <w:rPr>
          <w:rFonts w:ascii="Cambria" w:hAnsi="Cambria" w:cs="Arial"/>
          <w:i/>
          <w:color w:val="000000"/>
        </w:rPr>
        <w:t>del soggetto committente</w:t>
      </w:r>
      <w:r w:rsidR="002B05E6" w:rsidRPr="004A361F">
        <w:rPr>
          <w:rFonts w:ascii="Cambria" w:hAnsi="Cambria" w:cs="Arial"/>
          <w:i/>
          <w:color w:val="000000"/>
          <w:sz w:val="24"/>
          <w:szCs w:val="24"/>
        </w:rPr>
        <w:t xml:space="preserve">] – </w:t>
      </w:r>
      <w:r w:rsidR="002B05E6" w:rsidRPr="004A361F">
        <w:rPr>
          <w:rFonts w:ascii="Cambria" w:hAnsi="Cambria" w:cs="Arial"/>
          <w:color w:val="000000"/>
          <w:sz w:val="24"/>
          <w:szCs w:val="24"/>
        </w:rPr>
        <w:t xml:space="preserve">di seguito denominato </w:t>
      </w:r>
      <w:r w:rsidR="00794965" w:rsidRPr="004A361F">
        <w:rPr>
          <w:rFonts w:ascii="Cambria" w:hAnsi="Cambria" w:cs="Arial"/>
          <w:color w:val="000000"/>
          <w:sz w:val="24"/>
          <w:szCs w:val="24"/>
        </w:rPr>
        <w:t xml:space="preserve">“soggetto </w:t>
      </w:r>
      <w:r w:rsidR="0069075F">
        <w:rPr>
          <w:rFonts w:ascii="Cambria" w:hAnsi="Cambria" w:cs="Arial"/>
          <w:color w:val="000000"/>
          <w:sz w:val="24"/>
          <w:szCs w:val="24"/>
        </w:rPr>
        <w:t>committente</w:t>
      </w:r>
      <w:r w:rsidR="00794965" w:rsidRPr="004A361F">
        <w:rPr>
          <w:rFonts w:ascii="Cambria" w:hAnsi="Cambria" w:cs="Arial"/>
          <w:color w:val="000000"/>
          <w:sz w:val="24"/>
          <w:szCs w:val="24"/>
        </w:rPr>
        <w:t>”</w:t>
      </w:r>
      <w:r w:rsidR="002B05E6" w:rsidRPr="004A361F">
        <w:rPr>
          <w:rFonts w:ascii="Cambria" w:hAnsi="Cambria" w:cs="Arial"/>
          <w:color w:val="000000"/>
          <w:sz w:val="24"/>
          <w:szCs w:val="24"/>
        </w:rPr>
        <w:t>,</w:t>
      </w:r>
    </w:p>
    <w:p w14:paraId="5DEC1E27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con sede legale in </w:t>
      </w:r>
      <w:r w:rsidR="006F1844" w:rsidRPr="004A361F">
        <w:rPr>
          <w:rFonts w:ascii="Cambria" w:hAnsi="Cambria" w:cs="Arial"/>
          <w:i/>
          <w:color w:val="000000"/>
          <w:sz w:val="24"/>
          <w:szCs w:val="24"/>
        </w:rPr>
        <w:t>[</w:t>
      </w:r>
      <w:r w:rsidR="006F1844" w:rsidRPr="004A361F">
        <w:rPr>
          <w:rFonts w:ascii="Cambria" w:hAnsi="Cambria" w:cs="Arial"/>
          <w:i/>
          <w:color w:val="000000"/>
        </w:rPr>
        <w:t>inserire indirizzo completo</w:t>
      </w:r>
      <w:r w:rsidR="006F1844" w:rsidRPr="004A361F">
        <w:rPr>
          <w:rFonts w:ascii="Cambria" w:hAnsi="Cambria" w:cs="Arial"/>
          <w:i/>
          <w:color w:val="000000"/>
          <w:sz w:val="24"/>
          <w:szCs w:val="24"/>
        </w:rPr>
        <w:t>]</w:t>
      </w:r>
      <w:r w:rsidRPr="004A361F">
        <w:rPr>
          <w:rFonts w:ascii="Cambria" w:hAnsi="Cambria" w:cs="Arial"/>
          <w:color w:val="000000"/>
          <w:sz w:val="24"/>
          <w:szCs w:val="24"/>
        </w:rPr>
        <w:t>,</w:t>
      </w:r>
    </w:p>
    <w:p w14:paraId="464DAF89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codice fiscale </w:t>
      </w:r>
    </w:p>
    <w:p w14:paraId="2D53EDCB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rappresentato/a</w:t>
      </w:r>
      <w:r w:rsidR="00C51BA5" w:rsidRPr="004A361F">
        <w:rPr>
          <w:rFonts w:ascii="Cambria" w:hAnsi="Cambria" w:cs="Arial"/>
          <w:color w:val="000000"/>
          <w:sz w:val="24"/>
          <w:szCs w:val="24"/>
        </w:rPr>
        <w:t xml:space="preserve"> dal/la sig./sig.ra</w:t>
      </w:r>
    </w:p>
    <w:p w14:paraId="07D6421E" w14:textId="77777777" w:rsidR="00B02CE6" w:rsidRPr="004A361F" w:rsidRDefault="006F1844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i/>
          <w:color w:val="000000"/>
          <w:sz w:val="24"/>
          <w:szCs w:val="24"/>
        </w:rPr>
        <w:t>[</w:t>
      </w:r>
      <w:r w:rsidRPr="004A361F">
        <w:rPr>
          <w:rFonts w:ascii="Cambria" w:hAnsi="Cambria" w:cs="Arial"/>
          <w:i/>
          <w:color w:val="000000"/>
        </w:rPr>
        <w:t>inserire nominativo e dati del soggetto avente legale rappresentanza per la sottoscrizione della convenzione</w:t>
      </w:r>
      <w:r w:rsidRPr="004A361F">
        <w:rPr>
          <w:rFonts w:ascii="Cambria" w:hAnsi="Cambria" w:cs="Arial"/>
          <w:i/>
          <w:color w:val="000000"/>
          <w:sz w:val="24"/>
          <w:szCs w:val="24"/>
        </w:rPr>
        <w:t>]</w:t>
      </w:r>
    </w:p>
    <w:p w14:paraId="41B3234F" w14:textId="77777777" w:rsidR="00B02CE6" w:rsidRPr="004A361F" w:rsidRDefault="00C51BA5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nato a </w:t>
      </w:r>
    </w:p>
    <w:p w14:paraId="105E6033" w14:textId="77777777" w:rsidR="00B02CE6" w:rsidRPr="004A361F" w:rsidRDefault="00B02CE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il </w:t>
      </w:r>
    </w:p>
    <w:p w14:paraId="0F9D377B" w14:textId="77777777" w:rsidR="004065E5" w:rsidRPr="004A361F" w:rsidRDefault="004065E5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1D6630F1" w14:textId="77777777" w:rsidR="00520CF6" w:rsidRDefault="00520CF6" w:rsidP="00BB6E3F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74705D6C" w14:textId="77777777" w:rsidR="00520CF6" w:rsidRDefault="00520CF6" w:rsidP="00BB6E3F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15BCEA34" w14:textId="77777777" w:rsidR="00BB6E3F" w:rsidRPr="004A361F" w:rsidRDefault="00BB6E3F" w:rsidP="00BB6E3F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color w:val="000000"/>
          <w:sz w:val="24"/>
          <w:szCs w:val="24"/>
        </w:rPr>
        <w:t>PREMESSO CHE:</w:t>
      </w:r>
    </w:p>
    <w:p w14:paraId="0B718B02" w14:textId="77777777" w:rsidR="0053255A" w:rsidRPr="004A361F" w:rsidRDefault="0053255A" w:rsidP="0053255A">
      <w:pPr>
        <w:numPr>
          <w:ilvl w:val="0"/>
          <w:numId w:val="41"/>
        </w:num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la legge 30 dicembre 2018, n. 145, 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</w:t>
      </w:r>
    </w:p>
    <w:p w14:paraId="1DEE9575" w14:textId="77777777" w:rsidR="008F422C" w:rsidRPr="004A361F" w:rsidRDefault="008F422C" w:rsidP="0053255A">
      <w:pPr>
        <w:numPr>
          <w:ilvl w:val="0"/>
          <w:numId w:val="41"/>
        </w:num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ai sensi dell’art. 1 D. Lgs. 77/05, l’alternanza</w:t>
      </w:r>
      <w:r w:rsidR="003E6ED6">
        <w:rPr>
          <w:rFonts w:ascii="Cambria" w:hAnsi="Cambria" w:cs="Arial"/>
          <w:color w:val="000000"/>
          <w:sz w:val="24"/>
          <w:szCs w:val="24"/>
        </w:rPr>
        <w:t xml:space="preserve"> (PCTO)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costituisce una modalità di realizzazione dei corsi nel secondo ciclo del sistema d’istruzione e formazione, per assicurare ai giovani l’acquisizione di competenze spendibili nel mercato del lavoro;</w:t>
      </w:r>
    </w:p>
    <w:p w14:paraId="64E87927" w14:textId="77777777" w:rsidR="008F422C" w:rsidRPr="004A361F" w:rsidRDefault="008F422C" w:rsidP="008F422C">
      <w:pPr>
        <w:numPr>
          <w:ilvl w:val="0"/>
          <w:numId w:val="41"/>
        </w:num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ai sensi della legge 13 luglio 2015 n.107, art.1, commi 33-43, i percorsi di </w:t>
      </w:r>
      <w:r w:rsidR="00705E94">
        <w:rPr>
          <w:rFonts w:ascii="Cambria" w:hAnsi="Cambria" w:cs="Arial"/>
          <w:color w:val="000000"/>
          <w:sz w:val="24"/>
          <w:szCs w:val="24"/>
        </w:rPr>
        <w:t>PCTO</w:t>
      </w:r>
      <w:r w:rsidRPr="004A361F">
        <w:rPr>
          <w:rFonts w:ascii="Cambria" w:hAnsi="Cambria" w:cs="Arial"/>
          <w:color w:val="000000"/>
          <w:sz w:val="24"/>
          <w:szCs w:val="24"/>
        </w:rPr>
        <w:t>, sono organicamente inseriti nel piano triennale dell’offerta formativa dell’istituzione scolastica come parte integrante dei percorsi di istruzione;</w:t>
      </w:r>
    </w:p>
    <w:p w14:paraId="457CAA3B" w14:textId="77777777" w:rsidR="008F422C" w:rsidRPr="004A361F" w:rsidRDefault="003E6ED6" w:rsidP="008F422C">
      <w:pPr>
        <w:numPr>
          <w:ilvl w:val="0"/>
          <w:numId w:val="41"/>
        </w:num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I PCTO sono soggetti</w:t>
      </w:r>
      <w:r w:rsidR="008F422C" w:rsidRPr="004A361F">
        <w:rPr>
          <w:rFonts w:ascii="Cambria" w:hAnsi="Cambria" w:cs="Arial"/>
          <w:color w:val="000000"/>
          <w:sz w:val="24"/>
          <w:szCs w:val="24"/>
        </w:rPr>
        <w:t xml:space="preserve"> all’applicazione del D. Lgs. 9 aprile 2008, n. 81 e successive modifiche;</w:t>
      </w:r>
    </w:p>
    <w:p w14:paraId="5A9B63D6" w14:textId="77777777" w:rsidR="003E6ED6" w:rsidRDefault="003E6ED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1651F0BF" w14:textId="77777777" w:rsidR="003E6ED6" w:rsidRDefault="003E6ED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608D875B" w14:textId="77777777" w:rsidR="003E6ED6" w:rsidRDefault="003E6ED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308EA233" w14:textId="77777777" w:rsidR="003E6ED6" w:rsidRDefault="003E6ED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6AF146D5" w14:textId="77777777" w:rsidR="00B02CE6" w:rsidRPr="004A361F" w:rsidRDefault="00C51BA5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color w:val="000000"/>
          <w:sz w:val="24"/>
          <w:szCs w:val="24"/>
        </w:rPr>
        <w:t xml:space="preserve">SI </w:t>
      </w:r>
      <w:r w:rsidR="0069075F">
        <w:rPr>
          <w:rFonts w:ascii="Cambria" w:hAnsi="Cambria" w:cs="Arial"/>
          <w:b/>
          <w:color w:val="000000"/>
          <w:sz w:val="24"/>
          <w:szCs w:val="24"/>
        </w:rPr>
        <w:t>CONCORDA</w:t>
      </w:r>
      <w:r w:rsidRPr="004A361F">
        <w:rPr>
          <w:rFonts w:ascii="Cambria" w:hAnsi="Cambria" w:cs="Arial"/>
          <w:b/>
          <w:color w:val="000000"/>
          <w:sz w:val="24"/>
          <w:szCs w:val="24"/>
        </w:rPr>
        <w:t xml:space="preserve"> QUANTO SEGUE:</w:t>
      </w:r>
    </w:p>
    <w:p w14:paraId="45373E15" w14:textId="77777777" w:rsidR="00F60B33" w:rsidRPr="004A361F" w:rsidRDefault="00F60B33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73558A43" w14:textId="77777777" w:rsidR="00B02CE6" w:rsidRPr="004A361F" w:rsidRDefault="00C51BA5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smallCaps/>
          <w:color w:val="000000"/>
          <w:sz w:val="24"/>
          <w:szCs w:val="24"/>
        </w:rPr>
        <w:t>ARTICOLO 1</w:t>
      </w:r>
    </w:p>
    <w:p w14:paraId="33A615FD" w14:textId="77777777" w:rsidR="00B11241" w:rsidRDefault="00E2583F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smallCaps/>
          <w:color w:val="000000"/>
          <w:sz w:val="24"/>
          <w:szCs w:val="24"/>
        </w:rPr>
        <w:t xml:space="preserve">definizione del </w:t>
      </w:r>
      <w:r w:rsidR="004A361F" w:rsidRPr="004A361F">
        <w:rPr>
          <w:rFonts w:ascii="Cambria" w:hAnsi="Cambria" w:cs="Arial"/>
          <w:b/>
          <w:smallCaps/>
          <w:color w:val="000000"/>
          <w:sz w:val="24"/>
          <w:szCs w:val="24"/>
        </w:rPr>
        <w:t>PROJECT WORK</w:t>
      </w:r>
    </w:p>
    <w:p w14:paraId="05A66940" w14:textId="77777777" w:rsidR="003F30BE" w:rsidRPr="004A361F" w:rsidRDefault="003F30BE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</w:p>
    <w:p w14:paraId="5C2063A9" w14:textId="77777777" w:rsidR="003F30BE" w:rsidRPr="003F30BE" w:rsidRDefault="003F30BE" w:rsidP="003F30BE">
      <w:pPr>
        <w:pStyle w:val="Paragrafoelenco"/>
        <w:numPr>
          <w:ilvl w:val="0"/>
          <w:numId w:val="4"/>
        </w:numPr>
        <w:tabs>
          <w:tab w:val="left" w:pos="284"/>
          <w:tab w:val="left" w:pos="8931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3F30BE">
        <w:rPr>
          <w:rFonts w:ascii="Cambria" w:hAnsi="Cambria" w:cs="Arial"/>
          <w:color w:val="000000"/>
          <w:sz w:val="24"/>
          <w:szCs w:val="24"/>
        </w:rPr>
        <w:t>Il PW consiste nella richiesta della realizzazione concreta di un progetto, attraverso la quale i partecipanti familiarizzano con le problematiche operative e organizzative presenti nell’ambito di un contesto lavorativo o formativo.</w:t>
      </w:r>
    </w:p>
    <w:p w14:paraId="619C3910" w14:textId="77777777" w:rsidR="003F30BE" w:rsidRPr="003F30BE" w:rsidRDefault="003F30BE" w:rsidP="003F30BE">
      <w:pPr>
        <w:pStyle w:val="Paragrafoelenco"/>
        <w:numPr>
          <w:ilvl w:val="0"/>
          <w:numId w:val="4"/>
        </w:numPr>
        <w:tabs>
          <w:tab w:val="left" w:pos="284"/>
          <w:tab w:val="left" w:pos="8931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3F30BE">
        <w:rPr>
          <w:rFonts w:ascii="Cambria" w:hAnsi="Cambria" w:cs="Arial"/>
          <w:color w:val="000000"/>
          <w:sz w:val="24"/>
          <w:szCs w:val="24"/>
        </w:rPr>
        <w:t>L’attività può essere</w:t>
      </w:r>
      <w:r w:rsidRPr="003F30BE">
        <w:rPr>
          <w:highlight w:val="white"/>
        </w:rPr>
        <w:t xml:space="preserve"> </w:t>
      </w:r>
      <w:r w:rsidRPr="003F30BE">
        <w:rPr>
          <w:rFonts w:ascii="Cambria" w:hAnsi="Cambria" w:cs="Arial"/>
          <w:color w:val="000000"/>
          <w:sz w:val="24"/>
          <w:szCs w:val="24"/>
        </w:rPr>
        <w:t>realizzata individualmente o in gruppo allo scopo di un comune obiettivo da raggiungere</w:t>
      </w:r>
    </w:p>
    <w:p w14:paraId="4145FF84" w14:textId="77777777" w:rsidR="000B09AB" w:rsidRPr="004A361F" w:rsidRDefault="000955FA" w:rsidP="00E06A20">
      <w:pPr>
        <w:pStyle w:val="Paragrafoelenco"/>
        <w:numPr>
          <w:ilvl w:val="0"/>
          <w:numId w:val="4"/>
        </w:numPr>
        <w:tabs>
          <w:tab w:val="left" w:pos="284"/>
          <w:tab w:val="left" w:pos="8931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Il soggetto </w:t>
      </w:r>
      <w:r w:rsidR="0069075F">
        <w:rPr>
          <w:rFonts w:ascii="Cambria" w:hAnsi="Cambria" w:cs="Arial"/>
          <w:color w:val="000000"/>
          <w:sz w:val="24"/>
          <w:szCs w:val="24"/>
        </w:rPr>
        <w:t>committente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B02CE6" w:rsidRPr="004A361F">
        <w:rPr>
          <w:rFonts w:ascii="Cambria" w:hAnsi="Cambria" w:cs="Arial"/>
          <w:color w:val="000000"/>
          <w:sz w:val="24"/>
          <w:szCs w:val="24"/>
        </w:rPr>
        <w:t xml:space="preserve">si impegna </w:t>
      </w:r>
      <w:r w:rsidR="003E6ED6">
        <w:rPr>
          <w:rFonts w:ascii="Cambria" w:hAnsi="Cambria" w:cs="Arial"/>
          <w:color w:val="000000"/>
          <w:sz w:val="24"/>
          <w:szCs w:val="24"/>
        </w:rPr>
        <w:t>a collaborare</w:t>
      </w:r>
      <w:r w:rsidR="006F1844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69075F">
        <w:rPr>
          <w:rFonts w:ascii="Cambria" w:hAnsi="Cambria" w:cs="Arial"/>
          <w:color w:val="000000"/>
          <w:sz w:val="24"/>
          <w:szCs w:val="24"/>
        </w:rPr>
        <w:t>con</w:t>
      </w:r>
      <w:r w:rsidR="0069075F" w:rsidRPr="004A361F">
        <w:rPr>
          <w:rFonts w:ascii="Cambria" w:hAnsi="Cambria" w:cs="Arial"/>
          <w:color w:val="000000"/>
          <w:sz w:val="24"/>
          <w:szCs w:val="24"/>
        </w:rPr>
        <w:t xml:space="preserve"> soggetto promotore </w:t>
      </w:r>
      <w:r w:rsidR="00FA5129" w:rsidRPr="004A361F">
        <w:rPr>
          <w:rFonts w:ascii="Cambria" w:hAnsi="Cambria" w:cs="Arial"/>
          <w:color w:val="000000"/>
          <w:sz w:val="24"/>
          <w:szCs w:val="24"/>
        </w:rPr>
        <w:t>p</w:t>
      </w:r>
      <w:r w:rsidR="006F1844" w:rsidRPr="004A361F">
        <w:rPr>
          <w:rFonts w:ascii="Cambria" w:hAnsi="Cambria" w:cs="Arial"/>
          <w:color w:val="000000"/>
          <w:sz w:val="24"/>
          <w:szCs w:val="24"/>
        </w:rPr>
        <w:t>er</w:t>
      </w:r>
      <w:r w:rsidR="00577B94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4C2AC2" w:rsidRPr="004A361F">
        <w:rPr>
          <w:rFonts w:ascii="Cambria" w:hAnsi="Cambria" w:cs="Arial"/>
          <w:color w:val="000000"/>
          <w:sz w:val="24"/>
          <w:szCs w:val="24"/>
        </w:rPr>
        <w:t>lo svolgimento di</w:t>
      </w:r>
      <w:r w:rsidR="00BE2C29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 w:rsidR="00BE2C29" w:rsidRPr="004A361F">
        <w:rPr>
          <w:rFonts w:ascii="Cambria" w:hAnsi="Cambria" w:cs="Arial"/>
          <w:i/>
          <w:color w:val="000000"/>
          <w:sz w:val="24"/>
          <w:szCs w:val="24"/>
        </w:rPr>
        <w:t xml:space="preserve"> </w:t>
      </w:r>
      <w:r w:rsidR="004C2AC2" w:rsidRPr="004A361F">
        <w:rPr>
          <w:rFonts w:ascii="Cambria" w:hAnsi="Cambria" w:cs="Arial"/>
          <w:color w:val="000000"/>
          <w:sz w:val="24"/>
          <w:szCs w:val="24"/>
        </w:rPr>
        <w:t>volti</w:t>
      </w:r>
      <w:r w:rsidR="00804C76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142898" w:rsidRPr="004A361F">
        <w:rPr>
          <w:rFonts w:ascii="Cambria" w:hAnsi="Cambria" w:cs="Arial"/>
          <w:color w:val="000000"/>
          <w:sz w:val="24"/>
          <w:szCs w:val="24"/>
        </w:rPr>
        <w:t>a</w:t>
      </w:r>
      <w:r w:rsidR="0087698A" w:rsidRPr="004A361F">
        <w:rPr>
          <w:rFonts w:ascii="Cambria" w:hAnsi="Cambria" w:cs="Arial"/>
          <w:color w:val="000000"/>
          <w:sz w:val="24"/>
          <w:szCs w:val="24"/>
        </w:rPr>
        <w:t>l perseguimento de</w:t>
      </w:r>
      <w:r w:rsidR="000B09AB" w:rsidRPr="004A361F">
        <w:rPr>
          <w:rFonts w:ascii="Cambria" w:hAnsi="Cambria" w:cs="Arial"/>
          <w:color w:val="000000"/>
          <w:sz w:val="24"/>
          <w:szCs w:val="24"/>
        </w:rPr>
        <w:t xml:space="preserve">gli </w:t>
      </w:r>
      <w:r w:rsidR="004708C4">
        <w:rPr>
          <w:rFonts w:ascii="Cambria" w:hAnsi="Cambria" w:cs="Arial"/>
          <w:color w:val="000000"/>
          <w:sz w:val="24"/>
          <w:szCs w:val="24"/>
        </w:rPr>
        <w:t>obiettivi formativi indicati nel</w:t>
      </w:r>
      <w:r w:rsidR="00B124DE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F30BE" w:rsidRPr="003F30BE">
        <w:rPr>
          <w:rFonts w:ascii="Cambria" w:hAnsi="Cambria" w:cs="Arial"/>
          <w:i/>
          <w:color w:val="000000"/>
          <w:sz w:val="24"/>
          <w:szCs w:val="24"/>
        </w:rPr>
        <w:t>“</w:t>
      </w:r>
      <w:r w:rsidR="00B124DE" w:rsidRPr="003F30BE">
        <w:rPr>
          <w:rFonts w:ascii="Cambria" w:hAnsi="Cambria" w:cs="Arial"/>
          <w:i/>
          <w:color w:val="000000"/>
          <w:sz w:val="24"/>
          <w:szCs w:val="24"/>
        </w:rPr>
        <w:t>Progetto</w:t>
      </w:r>
      <w:r w:rsidR="003F30BE" w:rsidRPr="003F30BE">
        <w:rPr>
          <w:rFonts w:ascii="Cambria" w:hAnsi="Cambria" w:cs="Arial"/>
          <w:i/>
          <w:color w:val="000000"/>
          <w:sz w:val="24"/>
          <w:szCs w:val="24"/>
        </w:rPr>
        <w:t>”</w:t>
      </w:r>
      <w:r w:rsidR="00B124DE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0B09AB" w:rsidRPr="004A361F">
        <w:rPr>
          <w:rFonts w:ascii="Cambria" w:hAnsi="Cambria" w:cs="Arial"/>
          <w:color w:val="000000"/>
          <w:sz w:val="24"/>
          <w:szCs w:val="24"/>
        </w:rPr>
        <w:t xml:space="preserve">di cui al successivo art. </w:t>
      </w:r>
      <w:r w:rsidR="00D521CE" w:rsidRPr="004A361F">
        <w:rPr>
          <w:rFonts w:ascii="Cambria" w:hAnsi="Cambria" w:cs="Arial"/>
          <w:color w:val="000000"/>
          <w:sz w:val="24"/>
          <w:szCs w:val="24"/>
        </w:rPr>
        <w:t>2</w:t>
      </w:r>
      <w:r w:rsidR="0087698A" w:rsidRPr="004A361F">
        <w:rPr>
          <w:rFonts w:ascii="Cambria" w:hAnsi="Cambria" w:cs="Arial"/>
          <w:color w:val="000000"/>
          <w:sz w:val="24"/>
          <w:szCs w:val="24"/>
        </w:rPr>
        <w:t>.</w:t>
      </w:r>
    </w:p>
    <w:p w14:paraId="35684997" w14:textId="77777777" w:rsidR="004134D6" w:rsidRPr="004A361F" w:rsidRDefault="004C2AC2" w:rsidP="0053388E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Ogni</w:t>
      </w:r>
      <w:r w:rsidR="00B124DE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 w:rsidR="001E6243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F30BE">
        <w:rPr>
          <w:rFonts w:ascii="Cambria" w:hAnsi="Cambria" w:cs="Arial"/>
          <w:color w:val="000000"/>
          <w:sz w:val="24"/>
          <w:szCs w:val="24"/>
        </w:rPr>
        <w:t>ha una</w:t>
      </w:r>
      <w:r w:rsidR="00E56FBC" w:rsidRPr="004A361F">
        <w:rPr>
          <w:rFonts w:ascii="Cambria" w:hAnsi="Cambria" w:cs="Arial"/>
          <w:color w:val="000000"/>
          <w:sz w:val="24"/>
          <w:szCs w:val="24"/>
        </w:rPr>
        <w:t xml:space="preserve"> durata</w:t>
      </w:r>
      <w:r w:rsidR="00073D18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E56FBC" w:rsidRPr="004A361F">
        <w:rPr>
          <w:rFonts w:ascii="Cambria" w:hAnsi="Cambria" w:cs="Arial"/>
          <w:color w:val="000000"/>
          <w:sz w:val="24"/>
          <w:szCs w:val="24"/>
        </w:rPr>
        <w:t>e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sarà </w:t>
      </w:r>
      <w:r w:rsidR="001E6243" w:rsidRPr="004A361F">
        <w:rPr>
          <w:rFonts w:ascii="Cambria" w:hAnsi="Cambria" w:cs="Arial"/>
          <w:color w:val="000000"/>
          <w:sz w:val="24"/>
          <w:szCs w:val="24"/>
        </w:rPr>
        <w:t>svo</w:t>
      </w:r>
      <w:r w:rsidR="00E56FBC" w:rsidRPr="004A361F">
        <w:rPr>
          <w:rFonts w:ascii="Cambria" w:hAnsi="Cambria" w:cs="Arial"/>
          <w:color w:val="000000"/>
          <w:sz w:val="24"/>
          <w:szCs w:val="24"/>
        </w:rPr>
        <w:t xml:space="preserve">lto nell’arco temporale </w:t>
      </w:r>
      <w:r w:rsidR="00B124DE" w:rsidRPr="004A361F">
        <w:rPr>
          <w:rFonts w:ascii="Cambria" w:hAnsi="Cambria" w:cs="Arial"/>
          <w:color w:val="000000"/>
          <w:sz w:val="24"/>
          <w:szCs w:val="24"/>
        </w:rPr>
        <w:t xml:space="preserve">definito </w:t>
      </w:r>
      <w:r w:rsidR="00A71273" w:rsidRPr="004A361F">
        <w:rPr>
          <w:rFonts w:ascii="Cambria" w:hAnsi="Cambria" w:cs="Arial"/>
          <w:color w:val="000000"/>
          <w:sz w:val="24"/>
          <w:szCs w:val="24"/>
        </w:rPr>
        <w:t xml:space="preserve">nei singoli </w:t>
      </w:r>
      <w:r w:rsidR="004708C4">
        <w:rPr>
          <w:rFonts w:ascii="Cambria" w:hAnsi="Cambria" w:cs="Arial"/>
          <w:color w:val="000000"/>
          <w:sz w:val="24"/>
          <w:szCs w:val="24"/>
        </w:rPr>
        <w:t>“</w:t>
      </w:r>
      <w:r w:rsidR="00A71273" w:rsidRPr="004708C4">
        <w:rPr>
          <w:rFonts w:ascii="Cambria" w:hAnsi="Cambria" w:cs="Arial"/>
          <w:i/>
          <w:color w:val="000000"/>
          <w:sz w:val="24"/>
          <w:szCs w:val="24"/>
        </w:rPr>
        <w:t>Progetti</w:t>
      </w:r>
      <w:r w:rsidR="004708C4">
        <w:rPr>
          <w:rFonts w:ascii="Cambria" w:hAnsi="Cambria" w:cs="Arial"/>
          <w:i/>
          <w:color w:val="000000"/>
          <w:sz w:val="24"/>
          <w:szCs w:val="24"/>
        </w:rPr>
        <w:t>”</w:t>
      </w:r>
      <w:r w:rsidR="003F30BE">
        <w:rPr>
          <w:rFonts w:ascii="Cambria" w:hAnsi="Cambria" w:cs="Arial"/>
          <w:color w:val="000000"/>
          <w:sz w:val="24"/>
          <w:szCs w:val="24"/>
        </w:rPr>
        <w:t>.</w:t>
      </w:r>
    </w:p>
    <w:p w14:paraId="7CDBE923" w14:textId="77777777" w:rsidR="00E90BC2" w:rsidRPr="004A361F" w:rsidRDefault="004C2AC2" w:rsidP="007C2F30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La durata di ogni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potrà essere </w:t>
      </w:r>
      <w:r w:rsidR="00C81702" w:rsidRPr="004A361F">
        <w:rPr>
          <w:rFonts w:ascii="Cambria" w:hAnsi="Cambria" w:cs="Arial"/>
          <w:color w:val="000000"/>
          <w:sz w:val="24"/>
          <w:szCs w:val="24"/>
        </w:rPr>
        <w:t>prorogata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F30BE">
        <w:rPr>
          <w:rFonts w:ascii="Cambria" w:hAnsi="Cambria" w:cs="Arial"/>
          <w:color w:val="000000"/>
          <w:sz w:val="24"/>
          <w:szCs w:val="24"/>
        </w:rPr>
        <w:t xml:space="preserve">previo accordo tra le parti e fermi restando tutti gli obblighi definiti </w:t>
      </w:r>
      <w:r w:rsidR="004708C4">
        <w:rPr>
          <w:rFonts w:ascii="Cambria" w:hAnsi="Cambria" w:cs="Arial"/>
          <w:color w:val="000000"/>
          <w:sz w:val="24"/>
          <w:szCs w:val="24"/>
        </w:rPr>
        <w:t>nel presente accordo</w:t>
      </w:r>
      <w:r w:rsidR="0047169E">
        <w:rPr>
          <w:rFonts w:ascii="Cambria" w:hAnsi="Cambria" w:cs="Arial"/>
          <w:color w:val="000000"/>
          <w:sz w:val="24"/>
          <w:szCs w:val="24"/>
        </w:rPr>
        <w:t>.</w:t>
      </w:r>
    </w:p>
    <w:p w14:paraId="1B8BE844" w14:textId="77777777" w:rsidR="00520CF6" w:rsidRDefault="00520CF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</w:p>
    <w:p w14:paraId="615A389E" w14:textId="77777777" w:rsidR="00B02CE6" w:rsidRDefault="00C51BA5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smallCaps/>
          <w:color w:val="000000"/>
          <w:sz w:val="24"/>
          <w:szCs w:val="24"/>
        </w:rPr>
        <w:t>ARTICOLO 2</w:t>
      </w:r>
    </w:p>
    <w:p w14:paraId="5D3ADCEA" w14:textId="77777777" w:rsidR="00520CF6" w:rsidRPr="004A361F" w:rsidRDefault="00520CF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</w:p>
    <w:p w14:paraId="3639DCD8" w14:textId="77777777" w:rsidR="00B02CE6" w:rsidRPr="004A361F" w:rsidRDefault="003F30BE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  <w:r>
        <w:rPr>
          <w:rFonts w:ascii="Cambria" w:hAnsi="Cambria" w:cs="Arial"/>
          <w:b/>
          <w:smallCaps/>
          <w:color w:val="000000"/>
          <w:sz w:val="24"/>
          <w:szCs w:val="24"/>
        </w:rPr>
        <w:t>“Progetto”</w:t>
      </w:r>
    </w:p>
    <w:p w14:paraId="64DA0A28" w14:textId="77777777" w:rsidR="00D521CE" w:rsidRPr="004A361F" w:rsidRDefault="00754AAC" w:rsidP="0053388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Gli obiettivi, </w:t>
      </w:r>
      <w:r w:rsidR="00D521CE" w:rsidRPr="004A361F">
        <w:rPr>
          <w:rFonts w:ascii="Cambria" w:hAnsi="Cambria" w:cs="Arial"/>
          <w:color w:val="000000"/>
          <w:sz w:val="24"/>
          <w:szCs w:val="24"/>
        </w:rPr>
        <w:t xml:space="preserve">le modalità 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e le regole </w:t>
      </w:r>
      <w:r w:rsidR="00D521CE" w:rsidRPr="004A361F">
        <w:rPr>
          <w:rFonts w:ascii="Cambria" w:hAnsi="Cambria" w:cs="Arial"/>
          <w:color w:val="000000"/>
          <w:sz w:val="24"/>
          <w:szCs w:val="24"/>
        </w:rPr>
        <w:t xml:space="preserve">di svolgimento </w:t>
      </w:r>
      <w:r w:rsidR="001E6243" w:rsidRPr="004A361F">
        <w:rPr>
          <w:rFonts w:ascii="Cambria" w:hAnsi="Cambria" w:cs="Arial"/>
          <w:color w:val="000000"/>
          <w:sz w:val="24"/>
          <w:szCs w:val="24"/>
        </w:rPr>
        <w:t>d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el</w:t>
      </w:r>
      <w:r w:rsidR="001E6243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 w:rsidR="00C038EC" w:rsidRPr="004A361F">
        <w:rPr>
          <w:rFonts w:ascii="Cambria" w:hAnsi="Cambria" w:cs="Arial"/>
          <w:i/>
          <w:color w:val="000000"/>
          <w:sz w:val="24"/>
          <w:szCs w:val="24"/>
        </w:rPr>
        <w:t xml:space="preserve"> </w:t>
      </w:r>
      <w:r w:rsidR="00E56FBC" w:rsidRPr="004A361F">
        <w:rPr>
          <w:rFonts w:ascii="Cambria" w:hAnsi="Cambria" w:cs="Arial"/>
          <w:color w:val="000000"/>
          <w:sz w:val="24"/>
          <w:szCs w:val="24"/>
        </w:rPr>
        <w:t>sono</w:t>
      </w:r>
      <w:r w:rsidR="00D521CE" w:rsidRPr="004A361F">
        <w:rPr>
          <w:rFonts w:ascii="Cambria" w:hAnsi="Cambria" w:cs="Arial"/>
          <w:color w:val="000000"/>
          <w:sz w:val="24"/>
          <w:szCs w:val="24"/>
        </w:rPr>
        <w:t xml:space="preserve"> definit</w:t>
      </w:r>
      <w:r w:rsidR="00073D18">
        <w:rPr>
          <w:rFonts w:ascii="Cambria" w:hAnsi="Cambria" w:cs="Arial"/>
          <w:color w:val="000000"/>
          <w:sz w:val="24"/>
          <w:szCs w:val="24"/>
        </w:rPr>
        <w:t>i</w:t>
      </w:r>
      <w:r w:rsidR="00D521CE" w:rsidRPr="004A361F">
        <w:rPr>
          <w:rFonts w:ascii="Cambria" w:hAnsi="Cambria" w:cs="Arial"/>
          <w:color w:val="000000"/>
          <w:sz w:val="24"/>
          <w:szCs w:val="24"/>
        </w:rPr>
        <w:t xml:space="preserve"> dal </w:t>
      </w:r>
      <w:r w:rsidR="003F30BE">
        <w:rPr>
          <w:rFonts w:ascii="Cambria" w:hAnsi="Cambria" w:cs="Arial"/>
          <w:color w:val="000000"/>
          <w:sz w:val="24"/>
          <w:szCs w:val="24"/>
        </w:rPr>
        <w:t>“</w:t>
      </w:r>
      <w:r w:rsidR="003F30BE" w:rsidRPr="00073D18">
        <w:rPr>
          <w:rFonts w:ascii="Cambria" w:hAnsi="Cambria" w:cs="Arial"/>
          <w:i/>
          <w:color w:val="000000"/>
          <w:sz w:val="24"/>
          <w:szCs w:val="24"/>
        </w:rPr>
        <w:t>Progetto</w:t>
      </w:r>
      <w:r w:rsidR="003F30BE">
        <w:rPr>
          <w:rFonts w:ascii="Cambria" w:hAnsi="Cambria" w:cs="Arial"/>
          <w:color w:val="000000"/>
          <w:sz w:val="24"/>
          <w:szCs w:val="24"/>
        </w:rPr>
        <w:t>”</w:t>
      </w:r>
      <w:r w:rsidR="00A71273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0138DD" w:rsidRPr="004A361F">
        <w:rPr>
          <w:rFonts w:ascii="Cambria" w:hAnsi="Cambria" w:cs="Arial"/>
          <w:color w:val="000000"/>
          <w:sz w:val="24"/>
          <w:szCs w:val="24"/>
        </w:rPr>
        <w:t xml:space="preserve">che </w:t>
      </w:r>
      <w:r w:rsidR="0069075F" w:rsidRPr="004A361F">
        <w:rPr>
          <w:rFonts w:ascii="Cambria" w:hAnsi="Cambria" w:cs="Arial"/>
          <w:color w:val="000000"/>
          <w:sz w:val="24"/>
          <w:szCs w:val="24"/>
        </w:rPr>
        <w:t xml:space="preserve">costituisce parte integrante e sostanziale </w:t>
      </w:r>
      <w:r w:rsidR="004708C4">
        <w:rPr>
          <w:rFonts w:ascii="Cambria" w:hAnsi="Cambria" w:cs="Arial"/>
          <w:color w:val="000000"/>
          <w:sz w:val="24"/>
          <w:szCs w:val="24"/>
        </w:rPr>
        <w:t>dell’accordo</w:t>
      </w:r>
      <w:r w:rsidR="0069075F" w:rsidRPr="004A361F">
        <w:rPr>
          <w:rFonts w:ascii="Cambria" w:hAnsi="Cambria" w:cs="Arial"/>
          <w:color w:val="000000"/>
          <w:sz w:val="24"/>
          <w:szCs w:val="24"/>
        </w:rPr>
        <w:t>.</w:t>
      </w:r>
    </w:p>
    <w:p w14:paraId="1BC48982" w14:textId="77777777" w:rsidR="00754AAC" w:rsidRPr="004A361F" w:rsidRDefault="002A6CCA" w:rsidP="0053388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Ogni </w:t>
      </w:r>
      <w:r w:rsidR="003F30BE">
        <w:rPr>
          <w:rFonts w:ascii="Cambria" w:hAnsi="Cambria" w:cs="Arial"/>
          <w:color w:val="000000"/>
          <w:sz w:val="24"/>
          <w:szCs w:val="24"/>
        </w:rPr>
        <w:t>“</w:t>
      </w:r>
      <w:r w:rsidR="003F30BE" w:rsidRPr="00073D18">
        <w:rPr>
          <w:rFonts w:ascii="Cambria" w:hAnsi="Cambria" w:cs="Arial"/>
          <w:i/>
          <w:color w:val="000000"/>
          <w:sz w:val="24"/>
          <w:szCs w:val="24"/>
        </w:rPr>
        <w:t>Progetto</w:t>
      </w:r>
      <w:r w:rsidR="003F30BE">
        <w:rPr>
          <w:rFonts w:ascii="Cambria" w:hAnsi="Cambria" w:cs="Arial"/>
          <w:color w:val="000000"/>
          <w:sz w:val="24"/>
          <w:szCs w:val="24"/>
        </w:rPr>
        <w:t>”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69075F" w:rsidRPr="004A361F">
        <w:rPr>
          <w:rFonts w:ascii="Cambria" w:hAnsi="Cambria" w:cs="Arial"/>
          <w:color w:val="000000"/>
          <w:sz w:val="24"/>
          <w:szCs w:val="24"/>
        </w:rPr>
        <w:t xml:space="preserve">deve essere sottoscritto dalle parti e </w:t>
      </w:r>
      <w:r w:rsidR="0069075F">
        <w:rPr>
          <w:rFonts w:ascii="Cambria" w:hAnsi="Cambria" w:cs="Arial"/>
          <w:color w:val="000000"/>
          <w:sz w:val="24"/>
          <w:szCs w:val="24"/>
        </w:rPr>
        <w:t>dagli</w:t>
      </w:r>
      <w:r w:rsidR="0069075F" w:rsidRPr="0069075F">
        <w:rPr>
          <w:rFonts w:ascii="Cambria" w:hAnsi="Cambria" w:cs="Arial"/>
          <w:color w:val="000000"/>
          <w:sz w:val="24"/>
          <w:szCs w:val="24"/>
        </w:rPr>
        <w:t xml:space="preserve"> student</w:t>
      </w:r>
      <w:r w:rsidR="0069075F">
        <w:rPr>
          <w:rFonts w:ascii="Cambria" w:hAnsi="Cambria" w:cs="Arial"/>
          <w:color w:val="000000"/>
          <w:sz w:val="24"/>
          <w:szCs w:val="24"/>
        </w:rPr>
        <w:t>i</w:t>
      </w:r>
      <w:r w:rsidR="0069075F" w:rsidRPr="004A361F">
        <w:rPr>
          <w:rFonts w:ascii="Cambria" w:hAnsi="Cambria" w:cs="Arial"/>
          <w:color w:val="000000"/>
          <w:sz w:val="24"/>
          <w:szCs w:val="24"/>
        </w:rPr>
        <w:t>.</w:t>
      </w:r>
    </w:p>
    <w:p w14:paraId="5DDC060F" w14:textId="77777777" w:rsidR="001A51C4" w:rsidRPr="0047169E" w:rsidRDefault="00316AAA" w:rsidP="0047169E">
      <w:pPr>
        <w:pStyle w:val="Paragrafoelenco"/>
        <w:numPr>
          <w:ilvl w:val="0"/>
          <w:numId w:val="6"/>
        </w:numPr>
        <w:tabs>
          <w:tab w:val="left" w:pos="284"/>
          <w:tab w:val="left" w:pos="8931"/>
        </w:tabs>
        <w:autoSpaceDE w:val="0"/>
        <w:autoSpaceDN w:val="0"/>
        <w:adjustRightInd w:val="0"/>
        <w:spacing w:before="120" w:line="240" w:lineRule="auto"/>
        <w:ind w:left="284" w:hanging="284"/>
        <w:contextualSpacing w:val="0"/>
        <w:rPr>
          <w:rFonts w:ascii="Cambria" w:hAnsi="Cambria" w:cs="Arial"/>
          <w:b/>
          <w:color w:val="000000"/>
          <w:sz w:val="24"/>
          <w:szCs w:val="24"/>
        </w:rPr>
      </w:pPr>
      <w:r w:rsidRPr="001A51C4">
        <w:rPr>
          <w:rFonts w:ascii="Cambria" w:hAnsi="Cambria" w:cs="Arial"/>
          <w:color w:val="000000"/>
          <w:sz w:val="24"/>
          <w:szCs w:val="24"/>
        </w:rPr>
        <w:t xml:space="preserve">Le parti </w:t>
      </w:r>
      <w:r w:rsidR="00D86B9D" w:rsidRPr="001A51C4">
        <w:rPr>
          <w:rFonts w:ascii="Cambria" w:hAnsi="Cambria" w:cs="Arial"/>
          <w:color w:val="000000"/>
          <w:sz w:val="24"/>
          <w:szCs w:val="24"/>
        </w:rPr>
        <w:t>si obbligano a garantire ad</w:t>
      </w:r>
      <w:r w:rsidRPr="001A51C4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86B9D" w:rsidRPr="001A51C4">
        <w:rPr>
          <w:rFonts w:ascii="Cambria" w:hAnsi="Cambria" w:cs="Arial"/>
          <w:color w:val="000000"/>
          <w:sz w:val="24"/>
          <w:szCs w:val="24"/>
        </w:rPr>
        <w:t xml:space="preserve">ogni </w:t>
      </w:r>
      <w:r w:rsidR="001A51C4">
        <w:rPr>
          <w:rFonts w:ascii="Cambria" w:hAnsi="Cambria" w:cs="Arial"/>
          <w:color w:val="000000"/>
          <w:sz w:val="24"/>
          <w:szCs w:val="24"/>
        </w:rPr>
        <w:t>studente</w:t>
      </w:r>
      <w:r w:rsidRPr="001A51C4">
        <w:rPr>
          <w:rFonts w:ascii="Cambria" w:hAnsi="Cambria" w:cs="Arial"/>
          <w:color w:val="000000"/>
          <w:sz w:val="24"/>
          <w:szCs w:val="24"/>
        </w:rPr>
        <w:t xml:space="preserve"> la formazione prevista nel </w:t>
      </w:r>
      <w:r w:rsidR="003F30BE" w:rsidRPr="001A51C4">
        <w:rPr>
          <w:rFonts w:ascii="Cambria" w:hAnsi="Cambria" w:cs="Arial"/>
          <w:color w:val="000000"/>
          <w:sz w:val="24"/>
          <w:szCs w:val="24"/>
        </w:rPr>
        <w:t>“</w:t>
      </w:r>
      <w:r w:rsidR="003F30BE" w:rsidRPr="001A51C4">
        <w:rPr>
          <w:rFonts w:ascii="Cambria" w:hAnsi="Cambria" w:cs="Arial"/>
          <w:i/>
          <w:color w:val="000000"/>
          <w:sz w:val="24"/>
          <w:szCs w:val="24"/>
        </w:rPr>
        <w:t>Progetto</w:t>
      </w:r>
      <w:r w:rsidR="003F30BE" w:rsidRPr="001A51C4">
        <w:rPr>
          <w:rFonts w:ascii="Cambria" w:hAnsi="Cambria" w:cs="Arial"/>
          <w:color w:val="000000"/>
          <w:sz w:val="24"/>
          <w:szCs w:val="24"/>
        </w:rPr>
        <w:t>”</w:t>
      </w:r>
      <w:r w:rsidR="008F664E" w:rsidRPr="001A51C4">
        <w:rPr>
          <w:rFonts w:ascii="Cambria" w:hAnsi="Cambria" w:cs="Arial"/>
          <w:color w:val="000000"/>
          <w:sz w:val="24"/>
          <w:szCs w:val="24"/>
        </w:rPr>
        <w:t xml:space="preserve">, </w:t>
      </w:r>
      <w:r w:rsidR="00FA2A5A" w:rsidRPr="001A51C4">
        <w:rPr>
          <w:rFonts w:ascii="Cambria" w:hAnsi="Cambria" w:cs="Arial"/>
          <w:color w:val="000000"/>
          <w:sz w:val="24"/>
          <w:szCs w:val="24"/>
        </w:rPr>
        <w:t>anche attraverso</w:t>
      </w:r>
      <w:r w:rsidR="008F664E" w:rsidRPr="001A51C4">
        <w:rPr>
          <w:rFonts w:ascii="Cambria" w:hAnsi="Cambria" w:cs="Arial"/>
          <w:color w:val="000000"/>
          <w:sz w:val="24"/>
          <w:szCs w:val="24"/>
        </w:rPr>
        <w:t xml:space="preserve"> le funzioni di tutorag</w:t>
      </w:r>
      <w:r w:rsidR="004065E5" w:rsidRPr="001A51C4">
        <w:rPr>
          <w:rFonts w:ascii="Cambria" w:hAnsi="Cambria" w:cs="Arial"/>
          <w:color w:val="000000"/>
          <w:sz w:val="24"/>
          <w:szCs w:val="24"/>
        </w:rPr>
        <w:t>gio di cui al successivo art.</w:t>
      </w:r>
      <w:r w:rsidR="004A361F" w:rsidRPr="001A51C4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86B9D" w:rsidRPr="001A51C4">
        <w:rPr>
          <w:rFonts w:ascii="Cambria" w:hAnsi="Cambria" w:cs="Arial"/>
          <w:color w:val="000000"/>
          <w:sz w:val="24"/>
          <w:szCs w:val="24"/>
        </w:rPr>
        <w:t>3</w:t>
      </w:r>
      <w:r w:rsidR="0047169E">
        <w:rPr>
          <w:rFonts w:ascii="Cambria" w:hAnsi="Cambria" w:cs="Arial"/>
          <w:color w:val="000000"/>
          <w:sz w:val="24"/>
          <w:szCs w:val="24"/>
        </w:rPr>
        <w:t>.</w:t>
      </w:r>
    </w:p>
    <w:p w14:paraId="5CE15260" w14:textId="77777777" w:rsidR="0047169E" w:rsidRPr="001A51C4" w:rsidRDefault="0047169E" w:rsidP="0047169E">
      <w:pPr>
        <w:pStyle w:val="Paragrafoelenco"/>
        <w:tabs>
          <w:tab w:val="left" w:pos="284"/>
          <w:tab w:val="left" w:pos="8931"/>
        </w:tabs>
        <w:autoSpaceDE w:val="0"/>
        <w:autoSpaceDN w:val="0"/>
        <w:adjustRightInd w:val="0"/>
        <w:spacing w:before="120" w:line="240" w:lineRule="auto"/>
        <w:ind w:left="284"/>
        <w:contextualSpacing w:val="0"/>
        <w:rPr>
          <w:rFonts w:ascii="Cambria" w:hAnsi="Cambria" w:cs="Arial"/>
          <w:b/>
          <w:color w:val="000000"/>
          <w:sz w:val="24"/>
          <w:szCs w:val="24"/>
        </w:rPr>
      </w:pPr>
    </w:p>
    <w:p w14:paraId="4B22206A" w14:textId="77777777" w:rsidR="00754AAC" w:rsidRPr="001A51C4" w:rsidRDefault="00C51BA5" w:rsidP="001A51C4">
      <w:pPr>
        <w:pStyle w:val="Paragrafoelenco"/>
        <w:tabs>
          <w:tab w:val="left" w:pos="284"/>
          <w:tab w:val="left" w:pos="8931"/>
        </w:tabs>
        <w:autoSpaceDE w:val="0"/>
        <w:autoSpaceDN w:val="0"/>
        <w:adjustRightInd w:val="0"/>
        <w:spacing w:before="120" w:after="0" w:afterAutospacing="1" w:line="240" w:lineRule="auto"/>
        <w:ind w:left="284"/>
        <w:contextualSpacing w:val="0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1A51C4">
        <w:rPr>
          <w:rFonts w:ascii="Cambria" w:hAnsi="Cambria" w:cs="Arial"/>
          <w:b/>
          <w:color w:val="000000"/>
          <w:sz w:val="24"/>
          <w:szCs w:val="24"/>
        </w:rPr>
        <w:t>ARTICOLO 3</w:t>
      </w:r>
    </w:p>
    <w:p w14:paraId="77425FCA" w14:textId="77777777" w:rsidR="00754AAC" w:rsidRPr="004A361F" w:rsidRDefault="00E2583F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mallCaps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smallCaps/>
          <w:color w:val="000000"/>
          <w:sz w:val="24"/>
          <w:szCs w:val="24"/>
        </w:rPr>
        <w:t>le funzioni di tutoraggio</w:t>
      </w:r>
    </w:p>
    <w:p w14:paraId="4861CE0E" w14:textId="77777777" w:rsidR="009C2992" w:rsidRPr="004A361F" w:rsidRDefault="00754AAC" w:rsidP="0053388E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Durante lo </w:t>
      </w:r>
      <w:r w:rsidR="00324324" w:rsidRPr="004A361F">
        <w:rPr>
          <w:rFonts w:ascii="Cambria" w:hAnsi="Cambria" w:cs="Arial"/>
          <w:color w:val="000000"/>
          <w:sz w:val="24"/>
          <w:szCs w:val="24"/>
        </w:rPr>
        <w:t xml:space="preserve">svolgimento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del Project Work</w:t>
      </w:r>
      <w:r w:rsidR="00C038EC" w:rsidRPr="004A361F">
        <w:rPr>
          <w:rFonts w:ascii="Cambria" w:hAnsi="Cambria" w:cs="Arial"/>
          <w:i/>
          <w:color w:val="000000"/>
          <w:sz w:val="24"/>
          <w:szCs w:val="24"/>
        </w:rPr>
        <w:t xml:space="preserve"> </w:t>
      </w:r>
      <w:r w:rsidR="00324324" w:rsidRPr="004A361F">
        <w:rPr>
          <w:rFonts w:ascii="Cambria" w:hAnsi="Cambria" w:cs="Arial"/>
          <w:color w:val="000000"/>
          <w:sz w:val="24"/>
          <w:szCs w:val="24"/>
        </w:rPr>
        <w:t xml:space="preserve">le attività </w:t>
      </w:r>
      <w:r w:rsidR="00ED246E" w:rsidRPr="004A361F">
        <w:rPr>
          <w:rFonts w:ascii="Cambria" w:hAnsi="Cambria" w:cs="Arial"/>
          <w:color w:val="000000"/>
          <w:sz w:val="24"/>
          <w:szCs w:val="24"/>
        </w:rPr>
        <w:t>s</w:t>
      </w:r>
      <w:r w:rsidR="00D8539F" w:rsidRPr="004A361F">
        <w:rPr>
          <w:rFonts w:ascii="Cambria" w:hAnsi="Cambria" w:cs="Arial"/>
          <w:color w:val="000000"/>
          <w:sz w:val="24"/>
          <w:szCs w:val="24"/>
        </w:rPr>
        <w:t>ono</w:t>
      </w:r>
      <w:r w:rsidR="00A71273" w:rsidRPr="004A361F">
        <w:rPr>
          <w:rFonts w:ascii="Cambria" w:hAnsi="Cambria" w:cs="Arial"/>
          <w:color w:val="000000"/>
          <w:sz w:val="24"/>
          <w:szCs w:val="24"/>
        </w:rPr>
        <w:t xml:space="preserve"> seguite e verificate da</w:t>
      </w:r>
      <w:r w:rsidR="002721C5" w:rsidRPr="004A361F">
        <w:rPr>
          <w:rFonts w:ascii="Cambria" w:hAnsi="Cambria" w:cs="Arial"/>
          <w:color w:val="000000"/>
          <w:sz w:val="24"/>
          <w:szCs w:val="24"/>
        </w:rPr>
        <w:t xml:space="preserve"> un</w:t>
      </w:r>
      <w:r w:rsidR="00A71273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447C10" w:rsidRPr="004A361F">
        <w:rPr>
          <w:rFonts w:ascii="Cambria" w:hAnsi="Cambria" w:cs="Arial"/>
          <w:color w:val="000000"/>
          <w:sz w:val="24"/>
          <w:szCs w:val="24"/>
        </w:rPr>
        <w:t xml:space="preserve">tutor del soggetto promotore e da un tutor del soggetto </w:t>
      </w:r>
      <w:r w:rsidR="004708C4">
        <w:rPr>
          <w:rFonts w:ascii="Cambria" w:hAnsi="Cambria" w:cs="Arial"/>
          <w:color w:val="000000"/>
          <w:sz w:val="24"/>
          <w:szCs w:val="24"/>
        </w:rPr>
        <w:t>committente</w:t>
      </w:r>
      <w:r w:rsidR="00FA2A5A" w:rsidRPr="004A361F">
        <w:rPr>
          <w:rFonts w:ascii="Cambria" w:hAnsi="Cambria" w:cs="Arial"/>
          <w:color w:val="000000"/>
          <w:sz w:val="24"/>
          <w:szCs w:val="24"/>
        </w:rPr>
        <w:t>, indi</w:t>
      </w:r>
      <w:r w:rsidR="00661C0E" w:rsidRPr="004A361F">
        <w:rPr>
          <w:rFonts w:ascii="Cambria" w:hAnsi="Cambria" w:cs="Arial"/>
          <w:color w:val="000000"/>
          <w:sz w:val="24"/>
          <w:szCs w:val="24"/>
        </w:rPr>
        <w:t xml:space="preserve">cati </w:t>
      </w:r>
      <w:r w:rsidR="00073D18">
        <w:rPr>
          <w:rFonts w:ascii="Cambria" w:hAnsi="Cambria" w:cs="Arial"/>
          <w:color w:val="000000"/>
          <w:sz w:val="24"/>
          <w:szCs w:val="24"/>
        </w:rPr>
        <w:t>nel</w:t>
      </w:r>
      <w:r w:rsidR="00D2764E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47169E">
        <w:rPr>
          <w:rFonts w:ascii="Cambria" w:hAnsi="Cambria" w:cs="Arial"/>
          <w:color w:val="000000"/>
          <w:sz w:val="24"/>
          <w:szCs w:val="24"/>
        </w:rPr>
        <w:t>“</w:t>
      </w:r>
      <w:r w:rsidR="00073D18">
        <w:rPr>
          <w:rFonts w:ascii="Cambria" w:hAnsi="Cambria" w:cs="Arial"/>
          <w:i/>
          <w:color w:val="000000"/>
          <w:sz w:val="24"/>
          <w:szCs w:val="24"/>
        </w:rPr>
        <w:t>Progetto</w:t>
      </w:r>
      <w:r w:rsidR="0047169E">
        <w:rPr>
          <w:rFonts w:ascii="Cambria" w:hAnsi="Cambria" w:cs="Arial"/>
          <w:i/>
          <w:color w:val="000000"/>
          <w:sz w:val="24"/>
          <w:szCs w:val="24"/>
        </w:rPr>
        <w:t>”</w:t>
      </w:r>
      <w:r w:rsidR="00922D7A" w:rsidRPr="004A361F">
        <w:rPr>
          <w:rFonts w:ascii="Cambria" w:hAnsi="Cambria" w:cs="Arial"/>
          <w:color w:val="000000"/>
          <w:sz w:val="24"/>
          <w:szCs w:val="24"/>
        </w:rPr>
        <w:t>. C</w:t>
      </w:r>
      <w:r w:rsidR="00D2764E" w:rsidRPr="004A361F">
        <w:rPr>
          <w:rFonts w:ascii="Cambria" w:hAnsi="Cambria" w:cs="Arial"/>
          <w:color w:val="000000"/>
          <w:sz w:val="24"/>
          <w:szCs w:val="24"/>
        </w:rPr>
        <w:t>iascuna delle parti potrà effettuare motivate sostituzioni del pers</w:t>
      </w:r>
      <w:r w:rsidR="00F12552" w:rsidRPr="004A361F">
        <w:rPr>
          <w:rFonts w:ascii="Cambria" w:hAnsi="Cambria" w:cs="Arial"/>
          <w:color w:val="000000"/>
          <w:sz w:val="24"/>
          <w:szCs w:val="24"/>
        </w:rPr>
        <w:t>onale indicato in avvio, previa comunicazione a</w:t>
      </w:r>
      <w:r w:rsidR="00D2764E" w:rsidRPr="004A361F">
        <w:rPr>
          <w:rFonts w:ascii="Cambria" w:hAnsi="Cambria" w:cs="Arial"/>
          <w:color w:val="000000"/>
          <w:sz w:val="24"/>
          <w:szCs w:val="24"/>
        </w:rPr>
        <w:t>lle parti.</w:t>
      </w:r>
    </w:p>
    <w:p w14:paraId="6B2ACAB9" w14:textId="77777777" w:rsidR="00324324" w:rsidRDefault="00556796" w:rsidP="0053388E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I</w:t>
      </w:r>
      <w:r w:rsidR="005D3015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447C10" w:rsidRPr="004A361F">
        <w:rPr>
          <w:rFonts w:ascii="Cambria" w:hAnsi="Cambria" w:cs="Arial"/>
          <w:color w:val="000000"/>
          <w:sz w:val="24"/>
          <w:szCs w:val="24"/>
        </w:rPr>
        <w:t xml:space="preserve">tutor </w:t>
      </w:r>
      <w:r w:rsidR="00CF3362" w:rsidRPr="004A361F">
        <w:rPr>
          <w:rFonts w:ascii="Cambria" w:hAnsi="Cambria" w:cs="Arial"/>
          <w:color w:val="000000"/>
          <w:sz w:val="24"/>
          <w:szCs w:val="24"/>
        </w:rPr>
        <w:t>collabora</w:t>
      </w:r>
      <w:r>
        <w:rPr>
          <w:rFonts w:ascii="Cambria" w:hAnsi="Cambria" w:cs="Arial"/>
          <w:color w:val="000000"/>
          <w:sz w:val="24"/>
          <w:szCs w:val="24"/>
        </w:rPr>
        <w:t>no</w:t>
      </w:r>
      <w:r w:rsidR="00CF3362" w:rsidRPr="004A361F">
        <w:rPr>
          <w:rFonts w:ascii="Cambria" w:hAnsi="Cambria" w:cs="Arial"/>
          <w:color w:val="000000"/>
          <w:sz w:val="24"/>
          <w:szCs w:val="24"/>
        </w:rPr>
        <w:t xml:space="preserve"> alla stesura del progetto formativo, si occupa</w:t>
      </w:r>
      <w:r>
        <w:rPr>
          <w:rFonts w:ascii="Cambria" w:hAnsi="Cambria" w:cs="Arial"/>
          <w:color w:val="000000"/>
          <w:sz w:val="24"/>
          <w:szCs w:val="24"/>
        </w:rPr>
        <w:t>no</w:t>
      </w:r>
      <w:r w:rsidR="00CF3362" w:rsidRPr="004A361F">
        <w:rPr>
          <w:rFonts w:ascii="Cambria" w:hAnsi="Cambria" w:cs="Arial"/>
          <w:color w:val="000000"/>
          <w:sz w:val="24"/>
          <w:szCs w:val="24"/>
        </w:rPr>
        <w:t xml:space="preserve"> dell’organizzazione e del monitoraggio del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>
        <w:rPr>
          <w:rFonts w:ascii="Cambria" w:hAnsi="Cambria" w:cs="Arial"/>
          <w:color w:val="000000"/>
          <w:sz w:val="24"/>
          <w:szCs w:val="24"/>
        </w:rPr>
        <w:t xml:space="preserve">, </w:t>
      </w:r>
      <w:r w:rsidR="0069075F">
        <w:rPr>
          <w:rFonts w:ascii="Cambria" w:hAnsi="Cambria" w:cs="Arial"/>
          <w:color w:val="000000"/>
          <w:sz w:val="24"/>
          <w:szCs w:val="24"/>
        </w:rPr>
        <w:t xml:space="preserve">coordinano le attività realizzate dai singoli enti di appartenenza, </w:t>
      </w:r>
      <w:r>
        <w:rPr>
          <w:rFonts w:ascii="Cambria" w:hAnsi="Cambria" w:cs="Arial"/>
          <w:color w:val="000000"/>
          <w:sz w:val="24"/>
          <w:szCs w:val="24"/>
        </w:rPr>
        <w:t xml:space="preserve">supportano gli studenti nella realizzazione delle </w:t>
      </w:r>
      <w:r w:rsidR="0069075F">
        <w:rPr>
          <w:rFonts w:ascii="Cambria" w:hAnsi="Cambria" w:cs="Arial"/>
          <w:color w:val="000000"/>
          <w:sz w:val="24"/>
          <w:szCs w:val="24"/>
        </w:rPr>
        <w:t xml:space="preserve">varie fasi </w:t>
      </w:r>
      <w:r w:rsidR="00CF3362" w:rsidRPr="004A361F">
        <w:rPr>
          <w:rFonts w:ascii="Cambria" w:hAnsi="Cambria" w:cs="Arial"/>
          <w:color w:val="000000"/>
          <w:sz w:val="24"/>
          <w:szCs w:val="24"/>
        </w:rPr>
        <w:t xml:space="preserve">e </w:t>
      </w:r>
      <w:r>
        <w:rPr>
          <w:rFonts w:ascii="Cambria" w:hAnsi="Cambria" w:cs="Arial"/>
          <w:color w:val="000000"/>
          <w:sz w:val="24"/>
          <w:szCs w:val="24"/>
        </w:rPr>
        <w:t>provvedono a</w:t>
      </w:r>
      <w:r w:rsidR="00073D18">
        <w:rPr>
          <w:rFonts w:ascii="Cambria" w:hAnsi="Cambria" w:cs="Arial"/>
          <w:color w:val="000000"/>
          <w:sz w:val="24"/>
          <w:szCs w:val="24"/>
        </w:rPr>
        <w:t xml:space="preserve">lla raccolta degli elementi utili </w:t>
      </w:r>
      <w:r>
        <w:rPr>
          <w:rFonts w:ascii="Cambria" w:hAnsi="Cambria" w:cs="Arial"/>
          <w:color w:val="000000"/>
          <w:sz w:val="24"/>
          <w:szCs w:val="24"/>
        </w:rPr>
        <w:t>per</w:t>
      </w:r>
      <w:r w:rsidR="00073D18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69075F">
        <w:rPr>
          <w:rFonts w:ascii="Cambria" w:hAnsi="Cambria" w:cs="Arial"/>
          <w:color w:val="000000"/>
          <w:sz w:val="24"/>
          <w:szCs w:val="24"/>
        </w:rPr>
        <w:t xml:space="preserve">la </w:t>
      </w:r>
      <w:r w:rsidR="00073D18">
        <w:rPr>
          <w:rFonts w:ascii="Cambria" w:hAnsi="Cambria" w:cs="Arial"/>
          <w:color w:val="000000"/>
          <w:sz w:val="24"/>
          <w:szCs w:val="24"/>
        </w:rPr>
        <w:t>valutazione finale di competenza del consiglio di classe.</w:t>
      </w:r>
    </w:p>
    <w:p w14:paraId="63AFFAAA" w14:textId="77777777" w:rsidR="0069075F" w:rsidRDefault="0069075F" w:rsidP="0069075F">
      <w:pPr>
        <w:tabs>
          <w:tab w:val="left" w:pos="284"/>
        </w:tabs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7130357B" w14:textId="77777777" w:rsidR="00B02CE6" w:rsidRPr="004A361F" w:rsidRDefault="00CB6575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color w:val="000000"/>
          <w:sz w:val="24"/>
          <w:szCs w:val="24"/>
        </w:rPr>
        <w:lastRenderedPageBreak/>
        <w:t>ARTICOLO 4</w:t>
      </w:r>
    </w:p>
    <w:p w14:paraId="618094D6" w14:textId="77777777" w:rsidR="00917439" w:rsidRPr="004A361F" w:rsidRDefault="009C2992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smallCaps/>
          <w:color w:val="000000"/>
          <w:sz w:val="24"/>
          <w:szCs w:val="24"/>
        </w:rPr>
        <w:t xml:space="preserve">diritti e obblighi del </w:t>
      </w:r>
      <w:r w:rsidR="001A51C4">
        <w:rPr>
          <w:rFonts w:ascii="Cambria" w:hAnsi="Cambria" w:cs="Arial"/>
          <w:b/>
          <w:smallCaps/>
          <w:color w:val="000000"/>
          <w:sz w:val="24"/>
          <w:szCs w:val="24"/>
        </w:rPr>
        <w:t>studente</w:t>
      </w:r>
      <w:r w:rsidRPr="004A361F">
        <w:rPr>
          <w:rFonts w:ascii="Cambria" w:hAnsi="Cambria" w:cs="Arial"/>
          <w:b/>
          <w:color w:val="000000"/>
          <w:sz w:val="24"/>
          <w:szCs w:val="24"/>
        </w:rPr>
        <w:t xml:space="preserve"> </w:t>
      </w:r>
    </w:p>
    <w:p w14:paraId="1CDAB7FA" w14:textId="77777777" w:rsidR="00EE62E5" w:rsidRPr="004A361F" w:rsidRDefault="00386B70" w:rsidP="0047169E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L</w:t>
      </w:r>
      <w:r w:rsidR="006B1D5A" w:rsidRPr="004A361F">
        <w:rPr>
          <w:rFonts w:ascii="Cambria" w:hAnsi="Cambria" w:cs="Arial"/>
          <w:color w:val="000000"/>
          <w:sz w:val="24"/>
          <w:szCs w:val="24"/>
        </w:rPr>
        <w:t xml:space="preserve">e parti </w:t>
      </w:r>
      <w:r w:rsidR="002721C5" w:rsidRPr="004A361F">
        <w:rPr>
          <w:rFonts w:ascii="Cambria" w:hAnsi="Cambria" w:cs="Arial"/>
          <w:color w:val="000000"/>
          <w:sz w:val="24"/>
          <w:szCs w:val="24"/>
        </w:rPr>
        <w:t>concordano che ogni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556796">
        <w:rPr>
          <w:rFonts w:ascii="Cambria" w:hAnsi="Cambria" w:cs="Arial"/>
          <w:color w:val="000000"/>
          <w:sz w:val="24"/>
          <w:szCs w:val="24"/>
        </w:rPr>
        <w:t>studente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>:</w:t>
      </w:r>
    </w:p>
    <w:p w14:paraId="0DD0AA52" w14:textId="77777777" w:rsidR="00EE62E5" w:rsidRPr="004A361F" w:rsidRDefault="004708C4" w:rsidP="0053388E">
      <w:pPr>
        <w:pStyle w:val="Paragrafoelenco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1" w:hanging="437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d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>urante</w:t>
      </w:r>
      <w:r>
        <w:rPr>
          <w:rFonts w:ascii="Cambria" w:hAnsi="Cambria" w:cs="Arial"/>
          <w:color w:val="000000"/>
          <w:sz w:val="24"/>
          <w:szCs w:val="24"/>
        </w:rPr>
        <w:t xml:space="preserve"> 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 xml:space="preserve">lo svolgimento </w:t>
      </w:r>
      <w:r w:rsidR="006A1E3B" w:rsidRPr="004A361F">
        <w:rPr>
          <w:rFonts w:ascii="Cambria" w:hAnsi="Cambria" w:cs="Arial"/>
          <w:color w:val="000000"/>
          <w:sz w:val="24"/>
          <w:szCs w:val="24"/>
        </w:rPr>
        <w:t xml:space="preserve">del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 xml:space="preserve"> è tenuto a svolgere le attività previste dal </w:t>
      </w:r>
      <w:r w:rsidR="0047169E">
        <w:rPr>
          <w:rFonts w:ascii="Cambria" w:hAnsi="Cambria" w:cs="Arial"/>
          <w:color w:val="000000"/>
          <w:sz w:val="24"/>
          <w:szCs w:val="24"/>
        </w:rPr>
        <w:t>“</w:t>
      </w:r>
      <w:r w:rsidR="0047169E">
        <w:rPr>
          <w:rFonts w:ascii="Cambria" w:hAnsi="Cambria" w:cs="Arial"/>
          <w:i/>
          <w:color w:val="000000"/>
          <w:sz w:val="24"/>
          <w:szCs w:val="24"/>
        </w:rPr>
        <w:t xml:space="preserve">Progetto” </w:t>
      </w:r>
      <w:r w:rsidR="0089736E" w:rsidRPr="004A361F">
        <w:rPr>
          <w:rFonts w:ascii="Cambria" w:hAnsi="Cambria" w:cs="Arial"/>
          <w:color w:val="000000"/>
          <w:sz w:val="24"/>
          <w:szCs w:val="24"/>
        </w:rPr>
        <w:t xml:space="preserve">e concordate con i tutor del soggetto promotore e del soggetto </w:t>
      </w:r>
      <w:r w:rsidR="0069075F">
        <w:rPr>
          <w:rFonts w:ascii="Cambria" w:hAnsi="Cambria" w:cs="Arial"/>
          <w:color w:val="000000"/>
          <w:sz w:val="24"/>
          <w:szCs w:val="24"/>
        </w:rPr>
        <w:t>committente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>, os</w:t>
      </w:r>
      <w:r w:rsidR="0089736E" w:rsidRPr="004A361F">
        <w:rPr>
          <w:rFonts w:ascii="Cambria" w:hAnsi="Cambria" w:cs="Arial"/>
          <w:color w:val="000000"/>
          <w:sz w:val="24"/>
          <w:szCs w:val="24"/>
        </w:rPr>
        <w:t xml:space="preserve">servando gli orari concordati, 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>rispettando l’ambiente di lavoro;</w:t>
      </w:r>
    </w:p>
    <w:p w14:paraId="1922BD9E" w14:textId="77777777" w:rsidR="00EE62E5" w:rsidRPr="004A361F" w:rsidRDefault="00FA5D70" w:rsidP="0053388E">
      <w:pPr>
        <w:pStyle w:val="Paragrafoelenco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d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>eve rispettare le norme in materia di igie</w:t>
      </w:r>
      <w:r w:rsidRPr="004A361F">
        <w:rPr>
          <w:rFonts w:ascii="Cambria" w:hAnsi="Cambria" w:cs="Arial"/>
          <w:color w:val="000000"/>
          <w:sz w:val="24"/>
          <w:szCs w:val="24"/>
        </w:rPr>
        <w:t>ne, salute e sicurezza sui luoghi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 xml:space="preserve"> di lavoro </w:t>
      </w:r>
      <w:r w:rsidR="00401898" w:rsidRPr="004A361F">
        <w:rPr>
          <w:rFonts w:ascii="Cambria" w:hAnsi="Cambria"/>
          <w:sz w:val="24"/>
          <w:szCs w:val="24"/>
        </w:rPr>
        <w:t xml:space="preserve">ed in particolare garantire l’effettiva frequenza alle attività formative erogate ai sensi del </w:t>
      </w:r>
      <w:proofErr w:type="spellStart"/>
      <w:r w:rsidR="00401898" w:rsidRPr="004A361F">
        <w:rPr>
          <w:rFonts w:ascii="Cambria" w:hAnsi="Cambria"/>
          <w:sz w:val="24"/>
          <w:szCs w:val="24"/>
        </w:rPr>
        <w:t>D.Lgs.</w:t>
      </w:r>
      <w:proofErr w:type="spellEnd"/>
      <w:r w:rsidR="00401898" w:rsidRPr="004A361F">
        <w:rPr>
          <w:rFonts w:ascii="Cambria" w:hAnsi="Cambria"/>
          <w:sz w:val="24"/>
          <w:szCs w:val="24"/>
        </w:rPr>
        <w:t xml:space="preserve"> 81/08 “Testo Unico sulla salute e sicurezza sul lavoro”;</w:t>
      </w:r>
    </w:p>
    <w:p w14:paraId="64D12838" w14:textId="77777777" w:rsidR="00F037C6" w:rsidRPr="004A361F" w:rsidRDefault="00FA5D70" w:rsidP="0053388E">
      <w:pPr>
        <w:pStyle w:val="Paragrafoelenco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d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>eve ottemperare agli obblighi di riservatezza per quanto attiene ai dati, informazioni e conoscenze in merito ai procedimenti amminist</w:t>
      </w:r>
      <w:r w:rsidR="009C2992" w:rsidRPr="004A361F">
        <w:rPr>
          <w:rFonts w:ascii="Cambria" w:hAnsi="Cambria" w:cs="Arial"/>
          <w:color w:val="000000"/>
          <w:sz w:val="24"/>
          <w:szCs w:val="24"/>
        </w:rPr>
        <w:t>rativi e ai processi organizzat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>iv</w:t>
      </w:r>
      <w:r w:rsidR="009C2992" w:rsidRPr="004A361F">
        <w:rPr>
          <w:rFonts w:ascii="Cambria" w:hAnsi="Cambria" w:cs="Arial"/>
          <w:color w:val="000000"/>
          <w:sz w:val="24"/>
          <w:szCs w:val="24"/>
        </w:rPr>
        <w:t>i</w:t>
      </w:r>
      <w:r w:rsidR="00EE62E5" w:rsidRPr="004A361F">
        <w:rPr>
          <w:rFonts w:ascii="Cambria" w:hAnsi="Cambria" w:cs="Arial"/>
          <w:color w:val="000000"/>
          <w:sz w:val="24"/>
          <w:szCs w:val="24"/>
        </w:rPr>
        <w:t xml:space="preserve"> acquisiti duran</w:t>
      </w:r>
      <w:r w:rsidR="00F037C6" w:rsidRPr="004A361F">
        <w:rPr>
          <w:rFonts w:ascii="Cambria" w:hAnsi="Cambria" w:cs="Arial"/>
          <w:color w:val="000000"/>
          <w:sz w:val="24"/>
          <w:szCs w:val="24"/>
        </w:rPr>
        <w:t xml:space="preserve">te lo svolgimento del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 w:rsidR="0047169E">
        <w:rPr>
          <w:rFonts w:ascii="Cambria" w:hAnsi="Cambria" w:cs="Arial"/>
          <w:color w:val="000000"/>
          <w:sz w:val="24"/>
          <w:szCs w:val="24"/>
        </w:rPr>
        <w:t>.</w:t>
      </w:r>
    </w:p>
    <w:p w14:paraId="4700D3AB" w14:textId="77777777" w:rsidR="00556796" w:rsidRDefault="0055679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05C53379" w14:textId="77777777" w:rsidR="00556796" w:rsidRDefault="00556796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79544F18" w14:textId="77777777" w:rsidR="00B02CE6" w:rsidRPr="004A361F" w:rsidRDefault="00E86561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color w:val="000000"/>
          <w:sz w:val="24"/>
          <w:szCs w:val="24"/>
        </w:rPr>
        <w:t>ARTICOLO 5</w:t>
      </w:r>
    </w:p>
    <w:p w14:paraId="326B3704" w14:textId="77777777" w:rsidR="00E86561" w:rsidRPr="004A361F" w:rsidRDefault="009C2992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smallCaps/>
          <w:color w:val="000000"/>
          <w:sz w:val="24"/>
          <w:szCs w:val="24"/>
        </w:rPr>
        <w:t>garanzie assicurative</w:t>
      </w:r>
      <w:r w:rsidR="0089736E" w:rsidRPr="004A361F">
        <w:rPr>
          <w:rFonts w:ascii="Cambria" w:hAnsi="Cambria" w:cs="Arial"/>
          <w:b/>
          <w:smallCaps/>
          <w:color w:val="000000"/>
          <w:sz w:val="24"/>
          <w:szCs w:val="24"/>
        </w:rPr>
        <w:t xml:space="preserve"> </w:t>
      </w:r>
    </w:p>
    <w:p w14:paraId="562A727D" w14:textId="77777777" w:rsidR="00783D1A" w:rsidRPr="004A361F" w:rsidRDefault="001E6243" w:rsidP="0047169E">
      <w:pPr>
        <w:pStyle w:val="Paragrafoelenco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Ogni</w:t>
      </w:r>
      <w:r w:rsidR="00783D1A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556796">
        <w:rPr>
          <w:rFonts w:ascii="Cambria" w:hAnsi="Cambria" w:cs="Arial"/>
          <w:color w:val="000000"/>
          <w:sz w:val="24"/>
          <w:szCs w:val="24"/>
        </w:rPr>
        <w:t>studente</w:t>
      </w:r>
      <w:r w:rsidR="00783D1A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B44E32" w:rsidRPr="004A361F">
        <w:rPr>
          <w:rFonts w:ascii="Cambria" w:hAnsi="Cambria" w:cs="Arial"/>
          <w:color w:val="000000"/>
          <w:sz w:val="24"/>
          <w:szCs w:val="24"/>
        </w:rPr>
        <w:t>è</w:t>
      </w:r>
      <w:r w:rsidR="00783D1A" w:rsidRPr="004A361F">
        <w:rPr>
          <w:rFonts w:ascii="Cambria" w:hAnsi="Cambria" w:cs="Arial"/>
          <w:color w:val="000000"/>
          <w:sz w:val="24"/>
          <w:szCs w:val="24"/>
        </w:rPr>
        <w:t xml:space="preserve"> assicurato:</w:t>
      </w:r>
    </w:p>
    <w:p w14:paraId="3576FDAD" w14:textId="77777777" w:rsidR="001D2EF0" w:rsidRPr="004A361F" w:rsidRDefault="00783D1A" w:rsidP="0053388E">
      <w:pPr>
        <w:pStyle w:val="Paragrafoelenco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presso l’Istituto Nazionale per l’assicurazione contro gli infortuni sul lavoro e le malattie professionali</w:t>
      </w:r>
      <w:r w:rsidR="00316AAA"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5D247A" w:rsidRPr="004A361F">
        <w:rPr>
          <w:rFonts w:ascii="Cambria" w:hAnsi="Cambria" w:cs="Arial"/>
          <w:color w:val="000000"/>
          <w:sz w:val="24"/>
          <w:szCs w:val="24"/>
        </w:rPr>
        <w:t>per conto dello Stato</w:t>
      </w:r>
      <w:r w:rsidR="00BF6F30" w:rsidRPr="004A361F">
        <w:rPr>
          <w:rFonts w:ascii="Cambria" w:hAnsi="Cambria" w:cs="Arial"/>
          <w:color w:val="000000"/>
          <w:sz w:val="24"/>
          <w:szCs w:val="24"/>
        </w:rPr>
        <w:t>;</w:t>
      </w:r>
    </w:p>
    <w:p w14:paraId="30EEAEA4" w14:textId="77777777" w:rsidR="00783D1A" w:rsidRPr="004A361F" w:rsidRDefault="00783D1A" w:rsidP="0053388E">
      <w:pPr>
        <w:pStyle w:val="Paragrafoelenco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presso idonea compagnia assicurativa per la responsabilità civile verso terzi</w:t>
      </w:r>
      <w:r w:rsidR="00316AAA" w:rsidRPr="004A361F">
        <w:rPr>
          <w:rFonts w:ascii="Cambria" w:hAnsi="Cambria" w:cs="Arial"/>
          <w:color w:val="000000"/>
          <w:sz w:val="24"/>
          <w:szCs w:val="24"/>
        </w:rPr>
        <w:t xml:space="preserve"> da </w:t>
      </w:r>
      <w:r w:rsidR="00316AAA" w:rsidRPr="004A361F">
        <w:rPr>
          <w:rFonts w:ascii="Cambria" w:hAnsi="Cambria" w:cs="Arial"/>
          <w:i/>
          <w:color w:val="000000"/>
          <w:sz w:val="24"/>
          <w:szCs w:val="24"/>
        </w:rPr>
        <w:t>[</w:t>
      </w:r>
      <w:r w:rsidR="00316AAA" w:rsidRPr="004A361F">
        <w:rPr>
          <w:rFonts w:ascii="Cambria" w:hAnsi="Cambria" w:cs="Arial"/>
          <w:i/>
          <w:color w:val="000000"/>
        </w:rPr>
        <w:t>indicare chi tra soggetto promotore e soggetto ospitante si farà carico di questa copertura assicurativa</w:t>
      </w:r>
      <w:r w:rsidR="00316AAA" w:rsidRPr="004A361F">
        <w:rPr>
          <w:rFonts w:ascii="Cambria" w:hAnsi="Cambria" w:cs="Arial"/>
          <w:i/>
          <w:color w:val="000000"/>
          <w:sz w:val="24"/>
          <w:szCs w:val="24"/>
        </w:rPr>
        <w:t>]</w:t>
      </w:r>
      <w:r w:rsidR="00857BC6" w:rsidRPr="004A361F">
        <w:rPr>
          <w:rFonts w:ascii="Cambria" w:hAnsi="Cambria" w:cs="Arial"/>
          <w:i/>
          <w:color w:val="000000"/>
          <w:sz w:val="24"/>
          <w:szCs w:val="24"/>
        </w:rPr>
        <w:t>.</w:t>
      </w:r>
    </w:p>
    <w:p w14:paraId="4FAE866B" w14:textId="77777777" w:rsidR="001A51C4" w:rsidRDefault="001A51C4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</w:p>
    <w:p w14:paraId="7567A397" w14:textId="77777777" w:rsidR="00B378A1" w:rsidRPr="004A361F" w:rsidRDefault="00B378A1" w:rsidP="00B378A1">
      <w:pPr>
        <w:pStyle w:val="Paragrafoelenco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23FBC733" w14:textId="77777777" w:rsidR="008F664E" w:rsidRPr="004A361F" w:rsidRDefault="001A51C4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ARTICOLO 6</w:t>
      </w:r>
    </w:p>
    <w:p w14:paraId="0D15C65F" w14:textId="77777777" w:rsidR="008F664E" w:rsidRPr="004A361F" w:rsidRDefault="009C2992" w:rsidP="0090115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4A361F">
        <w:rPr>
          <w:rFonts w:ascii="Cambria" w:hAnsi="Cambria" w:cs="Arial"/>
          <w:b/>
          <w:smallCaps/>
          <w:color w:val="000000"/>
          <w:sz w:val="24"/>
          <w:szCs w:val="24"/>
        </w:rPr>
        <w:t>durata della convenzione e recesso</w:t>
      </w:r>
    </w:p>
    <w:p w14:paraId="1767F1FF" w14:textId="77777777" w:rsidR="00B7547A" w:rsidRPr="004A361F" w:rsidRDefault="002721C5" w:rsidP="0053388E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00" w:afterAutospacing="1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La presente convenzione ha validità dalla data di sottoscrizione al </w:t>
      </w:r>
      <w:r w:rsidRPr="004A361F">
        <w:rPr>
          <w:rFonts w:ascii="Cambria" w:hAnsi="Cambria" w:cs="Arial"/>
          <w:i/>
          <w:color w:val="000000"/>
        </w:rPr>
        <w:t>[inserire la data di conclusione concordemente individuati dalle parti]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e si applicherà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al Project Work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che avrà avuto inizio nell’arco temporale di vigenza, fino alla conclusione di questo, comprese le eventuali sospensioni e proroghe, fatte salve eventuali diverse disposizioni normative.</w:t>
      </w:r>
    </w:p>
    <w:p w14:paraId="09BB820E" w14:textId="77777777" w:rsidR="00470010" w:rsidRPr="004A361F" w:rsidRDefault="00EE718F" w:rsidP="0047169E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Ciascuna delle parti firmatarie può recedere </w:t>
      </w:r>
      <w:r w:rsidR="002721C5" w:rsidRPr="004A361F">
        <w:rPr>
          <w:rFonts w:ascii="Cambria" w:hAnsi="Cambria" w:cs="Arial"/>
          <w:color w:val="000000"/>
          <w:sz w:val="24"/>
          <w:szCs w:val="24"/>
        </w:rPr>
        <w:t xml:space="preserve">dagli obblighi presi con la sottoscrizione della presente Convenzione, relativamente ad uno o più dei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Project Work</w:t>
      </w:r>
      <w:r w:rsidR="002721C5" w:rsidRPr="004A361F">
        <w:rPr>
          <w:rFonts w:ascii="Cambria" w:hAnsi="Cambria" w:cs="Arial"/>
          <w:color w:val="000000"/>
          <w:sz w:val="24"/>
          <w:szCs w:val="24"/>
        </w:rPr>
        <w:t xml:space="preserve"> attivati, solo per i seguenti motivi:</w:t>
      </w:r>
    </w:p>
    <w:p w14:paraId="79791252" w14:textId="77777777" w:rsidR="00470010" w:rsidRPr="004A361F" w:rsidRDefault="007A168B" w:rsidP="0053388E">
      <w:pPr>
        <w:pStyle w:val="Paragrafoelenco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nel caso di comportamento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de</w:t>
      </w:r>
      <w:r w:rsidR="001A51C4">
        <w:rPr>
          <w:rFonts w:ascii="Cambria" w:hAnsi="Cambria" w:cs="Arial"/>
          <w:color w:val="000000"/>
          <w:sz w:val="24"/>
          <w:szCs w:val="24"/>
        </w:rPr>
        <w:t>g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l</w:t>
      </w:r>
      <w:r w:rsidR="001A51C4">
        <w:rPr>
          <w:rFonts w:ascii="Cambria" w:hAnsi="Cambria" w:cs="Arial"/>
          <w:color w:val="000000"/>
          <w:sz w:val="24"/>
          <w:szCs w:val="24"/>
        </w:rPr>
        <w:t>i</w:t>
      </w:r>
      <w:r w:rsid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1A51C4">
        <w:rPr>
          <w:rFonts w:ascii="Cambria" w:hAnsi="Cambria" w:cs="Arial"/>
          <w:color w:val="000000"/>
          <w:sz w:val="24"/>
          <w:szCs w:val="24"/>
        </w:rPr>
        <w:t>studenti</w:t>
      </w:r>
      <w:r w:rsidR="001512B3" w:rsidRPr="004A361F">
        <w:rPr>
          <w:rFonts w:ascii="Cambria" w:hAnsi="Cambria" w:cs="Arial"/>
          <w:color w:val="000000"/>
          <w:sz w:val="24"/>
          <w:szCs w:val="24"/>
        </w:rPr>
        <w:t xml:space="preserve"> tale da far venir meno le finalità del proprio </w:t>
      </w:r>
      <w:r w:rsidR="0047169E">
        <w:rPr>
          <w:rFonts w:ascii="Cambria" w:hAnsi="Cambria" w:cs="Arial"/>
          <w:color w:val="000000"/>
          <w:sz w:val="24"/>
          <w:szCs w:val="24"/>
        </w:rPr>
        <w:t>“</w:t>
      </w:r>
      <w:r w:rsidR="0047169E">
        <w:rPr>
          <w:rFonts w:ascii="Cambria" w:hAnsi="Cambria" w:cs="Arial"/>
          <w:i/>
          <w:color w:val="000000"/>
          <w:sz w:val="24"/>
          <w:szCs w:val="24"/>
        </w:rPr>
        <w:t>Progetto”</w:t>
      </w:r>
    </w:p>
    <w:p w14:paraId="34C0DFAE" w14:textId="77777777" w:rsidR="008F664E" w:rsidRPr="004A361F" w:rsidRDefault="008F664E" w:rsidP="0053388E">
      <w:pPr>
        <w:pStyle w:val="Paragrafoelenco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qualora il soggetto ospitante non rispetti i contenuti </w:t>
      </w:r>
      <w:r w:rsidR="00EE718F" w:rsidRPr="004A361F">
        <w:rPr>
          <w:rFonts w:ascii="Cambria" w:hAnsi="Cambria" w:cs="Arial"/>
          <w:color w:val="000000"/>
          <w:sz w:val="24"/>
          <w:szCs w:val="24"/>
        </w:rPr>
        <w:t>del</w:t>
      </w:r>
      <w:r w:rsidRP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47169E">
        <w:rPr>
          <w:rFonts w:ascii="Cambria" w:hAnsi="Cambria" w:cs="Arial"/>
          <w:color w:val="000000"/>
          <w:sz w:val="24"/>
          <w:szCs w:val="24"/>
        </w:rPr>
        <w:t>“</w:t>
      </w:r>
      <w:r w:rsidR="0047169E">
        <w:rPr>
          <w:rFonts w:ascii="Cambria" w:hAnsi="Cambria" w:cs="Arial"/>
          <w:i/>
          <w:color w:val="000000"/>
          <w:sz w:val="24"/>
          <w:szCs w:val="24"/>
        </w:rPr>
        <w:t xml:space="preserve">Progetto” </w:t>
      </w:r>
      <w:r w:rsidRPr="004A361F">
        <w:rPr>
          <w:rFonts w:ascii="Cambria" w:hAnsi="Cambria" w:cs="Arial"/>
          <w:color w:val="000000"/>
          <w:sz w:val="24"/>
          <w:szCs w:val="24"/>
        </w:rPr>
        <w:t>o non consenta l’effettivo svolgimento dell’esper</w:t>
      </w:r>
      <w:r w:rsidR="00470010" w:rsidRPr="004A361F">
        <w:rPr>
          <w:rFonts w:ascii="Cambria" w:hAnsi="Cambria" w:cs="Arial"/>
          <w:color w:val="000000"/>
          <w:sz w:val="24"/>
          <w:szCs w:val="24"/>
        </w:rPr>
        <w:t xml:space="preserve">ienza formativa 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de</w:t>
      </w:r>
      <w:r w:rsidR="001A51C4">
        <w:rPr>
          <w:rFonts w:ascii="Cambria" w:hAnsi="Cambria" w:cs="Arial"/>
          <w:color w:val="000000"/>
          <w:sz w:val="24"/>
          <w:szCs w:val="24"/>
        </w:rPr>
        <w:t>g</w:t>
      </w:r>
      <w:r w:rsidR="00C038EC" w:rsidRPr="004A361F">
        <w:rPr>
          <w:rFonts w:ascii="Cambria" w:hAnsi="Cambria" w:cs="Arial"/>
          <w:color w:val="000000"/>
          <w:sz w:val="24"/>
          <w:szCs w:val="24"/>
        </w:rPr>
        <w:t>l</w:t>
      </w:r>
      <w:r w:rsidR="001A51C4">
        <w:rPr>
          <w:rFonts w:ascii="Cambria" w:hAnsi="Cambria" w:cs="Arial"/>
          <w:color w:val="000000"/>
          <w:sz w:val="24"/>
          <w:szCs w:val="24"/>
        </w:rPr>
        <w:t>i</w:t>
      </w:r>
      <w:r w:rsidR="004A361F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1A51C4">
        <w:rPr>
          <w:rFonts w:ascii="Cambria" w:hAnsi="Cambria" w:cs="Arial"/>
          <w:color w:val="000000"/>
          <w:sz w:val="24"/>
          <w:szCs w:val="24"/>
        </w:rPr>
        <w:t>studenti</w:t>
      </w:r>
      <w:r w:rsidR="00470010" w:rsidRPr="004A361F">
        <w:rPr>
          <w:rFonts w:ascii="Cambria" w:hAnsi="Cambria" w:cs="Arial"/>
          <w:color w:val="000000"/>
          <w:sz w:val="24"/>
          <w:szCs w:val="24"/>
        </w:rPr>
        <w:t>;</w:t>
      </w:r>
    </w:p>
    <w:p w14:paraId="6651F4D8" w14:textId="77777777" w:rsidR="00470010" w:rsidRPr="004A361F" w:rsidRDefault="00EE718F" w:rsidP="0053388E">
      <w:pPr>
        <w:pStyle w:val="Paragrafoelenco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Cambria" w:hAnsi="Cambria" w:cs="Arial"/>
          <w:color w:val="000000"/>
        </w:rPr>
      </w:pPr>
      <w:r w:rsidRPr="004A361F">
        <w:rPr>
          <w:rFonts w:ascii="Cambria" w:hAnsi="Cambria" w:cs="Arial"/>
          <w:i/>
          <w:color w:val="000000"/>
        </w:rPr>
        <w:t>[indicare eventuali altri gravi motivi concordemente individuati dalle parti]</w:t>
      </w:r>
      <w:r w:rsidR="00BF32A7" w:rsidRPr="004A361F">
        <w:rPr>
          <w:rFonts w:ascii="Cambria" w:hAnsi="Cambria" w:cs="Arial"/>
          <w:i/>
          <w:color w:val="000000"/>
        </w:rPr>
        <w:t>.</w:t>
      </w:r>
    </w:p>
    <w:p w14:paraId="712AEC1D" w14:textId="77777777" w:rsidR="009C2992" w:rsidRPr="004A361F" w:rsidRDefault="009C2992" w:rsidP="0090115C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16B11916" w14:textId="77777777" w:rsidR="00A71057" w:rsidRPr="004A361F" w:rsidRDefault="006C0D6E" w:rsidP="00A71057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>Il recesso deve essere</w:t>
      </w:r>
      <w:r w:rsidR="00470010" w:rsidRPr="004A361F">
        <w:rPr>
          <w:rFonts w:ascii="Cambria" w:hAnsi="Cambria" w:cs="Arial"/>
          <w:color w:val="000000"/>
          <w:sz w:val="24"/>
          <w:szCs w:val="24"/>
        </w:rPr>
        <w:t xml:space="preserve"> comunicato all’altra parte </w:t>
      </w:r>
      <w:r w:rsidR="00A71057" w:rsidRPr="004A361F">
        <w:rPr>
          <w:rFonts w:ascii="Cambria" w:hAnsi="Cambria" w:cs="Arial"/>
          <w:color w:val="000000"/>
          <w:sz w:val="24"/>
          <w:szCs w:val="24"/>
        </w:rPr>
        <w:t xml:space="preserve">in forma scritta e avrà effetto dal giorno successivo al ricevimento della </w:t>
      </w:r>
      <w:r w:rsidR="00A71057" w:rsidRPr="004A361F">
        <w:rPr>
          <w:rFonts w:ascii="Cambria" w:hAnsi="Cambria" w:cs="Arial"/>
          <w:color w:val="000000"/>
        </w:rPr>
        <w:t>relativa comunicazione</w:t>
      </w:r>
      <w:r w:rsidR="00A71057" w:rsidRPr="004A361F">
        <w:rPr>
          <w:rFonts w:ascii="Cambria" w:hAnsi="Cambria" w:cs="Arial"/>
          <w:color w:val="000000"/>
          <w:sz w:val="24"/>
          <w:szCs w:val="24"/>
        </w:rPr>
        <w:t>.</w:t>
      </w:r>
    </w:p>
    <w:p w14:paraId="231C20E8" w14:textId="77777777" w:rsidR="005742E7" w:rsidRDefault="005742E7" w:rsidP="00A7105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9273BCD" w14:textId="77777777" w:rsidR="00520CF6" w:rsidRDefault="00520CF6" w:rsidP="00A7105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412DE0F1" w14:textId="77777777" w:rsidR="00520CF6" w:rsidRPr="004A361F" w:rsidRDefault="00520CF6" w:rsidP="00A7105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181B639B" w14:textId="77777777" w:rsidR="00221D00" w:rsidRPr="004A361F" w:rsidRDefault="00221D00" w:rsidP="00221D00">
      <w:pPr>
        <w:autoSpaceDE w:val="0"/>
        <w:autoSpaceDN w:val="0"/>
        <w:adjustRightInd w:val="0"/>
        <w:spacing w:before="40" w:after="0" w:line="241" w:lineRule="atLeast"/>
        <w:jc w:val="both"/>
        <w:rPr>
          <w:rFonts w:ascii="Cambria" w:hAnsi="Cambria" w:cs="Arial"/>
          <w:color w:val="000000"/>
          <w:sz w:val="24"/>
          <w:szCs w:val="24"/>
        </w:rPr>
      </w:pPr>
      <w:r w:rsidRPr="004A361F">
        <w:rPr>
          <w:rFonts w:ascii="Cambria" w:hAnsi="Cambria" w:cs="Arial"/>
          <w:color w:val="000000"/>
          <w:sz w:val="24"/>
          <w:szCs w:val="24"/>
        </w:rPr>
        <w:t xml:space="preserve">Consapevoli delle sanzioni penali, nel caso di dichiarazioni mendaci, di formazione o uso di atti falsi, richiamate dall’art. 76 del D.P.R. 28/12/2000 n.445 in materia di Documentazione </w:t>
      </w:r>
      <w:r w:rsidRPr="004A361F">
        <w:rPr>
          <w:rFonts w:ascii="Cambria" w:hAnsi="Cambria" w:cs="Arial"/>
          <w:color w:val="000000"/>
          <w:sz w:val="24"/>
          <w:szCs w:val="24"/>
        </w:rPr>
        <w:lastRenderedPageBreak/>
        <w:t xml:space="preserve">Amministrativa, il soggetto promotore e il soggetto ospitante dichiarano per quanto di competenza e sotto la propria responsabilità il rispetto dei requisiti, dei vincoli e degli obblighi di cui alla </w:t>
      </w:r>
      <w:r w:rsidR="008D767A" w:rsidRPr="004A361F">
        <w:rPr>
          <w:rFonts w:ascii="Cambria" w:hAnsi="Cambria" w:cs="Arial"/>
          <w:color w:val="000000"/>
          <w:sz w:val="24"/>
          <w:szCs w:val="24"/>
        </w:rPr>
        <w:t>D.G.R. n. 7763 del 17 gennaio 2018</w:t>
      </w:r>
      <w:r w:rsidRPr="004A361F">
        <w:rPr>
          <w:rFonts w:ascii="Cambria" w:hAnsi="Cambria" w:cs="Arial"/>
          <w:color w:val="000000"/>
          <w:sz w:val="24"/>
          <w:szCs w:val="24"/>
        </w:rPr>
        <w:t>.</w:t>
      </w:r>
    </w:p>
    <w:p w14:paraId="6DC8F3EB" w14:textId="77777777" w:rsidR="00221D00" w:rsidRPr="004A361F" w:rsidRDefault="00221D00" w:rsidP="0090115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51426A91" w14:textId="77777777" w:rsidR="00405DF1" w:rsidRPr="004A361F" w:rsidRDefault="00405DF1" w:rsidP="00405DF1">
      <w:pPr>
        <w:autoSpaceDE w:val="0"/>
        <w:autoSpaceDN w:val="0"/>
        <w:adjustRightInd w:val="0"/>
        <w:spacing w:after="0"/>
        <w:rPr>
          <w:rFonts w:ascii="Cambria" w:hAnsi="Cambria" w:cs="Arial"/>
          <w:i/>
          <w:color w:val="000000"/>
          <w:sz w:val="24"/>
          <w:szCs w:val="24"/>
        </w:rPr>
      </w:pPr>
      <w:r w:rsidRPr="004A361F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14:paraId="7BFF219A" w14:textId="77777777" w:rsidR="00405DF1" w:rsidRPr="004A361F" w:rsidRDefault="00405DF1" w:rsidP="00405DF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845"/>
        <w:gridCol w:w="5154"/>
      </w:tblGrid>
      <w:tr w:rsidR="00405DF1" w:rsidRPr="004A361F" w14:paraId="21AE22DC" w14:textId="77777777" w:rsidTr="00564A17">
        <w:tc>
          <w:tcPr>
            <w:tcW w:w="1668" w:type="dxa"/>
            <w:shd w:val="clear" w:color="auto" w:fill="auto"/>
            <w:vAlign w:val="center"/>
          </w:tcPr>
          <w:p w14:paraId="05B9047D" w14:textId="77777777" w:rsidR="00405DF1" w:rsidRPr="004A361F" w:rsidRDefault="00405DF1" w:rsidP="007C2F30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4A361F">
              <w:rPr>
                <w:rFonts w:ascii="Cambria" w:hAnsi="Cambria" w:cs="Arial"/>
                <w:color w:val="000000"/>
                <w:sz w:val="24"/>
                <w:szCs w:val="24"/>
              </w:rPr>
              <w:t>Il 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EDE67C" w14:textId="77777777" w:rsidR="00405DF1" w:rsidRPr="004A361F" w:rsidRDefault="00405DF1" w:rsidP="007C2F30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4A361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32AFE9EE" w14:textId="77777777" w:rsidR="00405DF1" w:rsidRPr="004A361F" w:rsidRDefault="00405DF1" w:rsidP="007C2F30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4A361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  <w:tr w:rsidR="00405DF1" w:rsidRPr="00564A17" w14:paraId="0039A7D5" w14:textId="77777777" w:rsidTr="00564A17">
        <w:tc>
          <w:tcPr>
            <w:tcW w:w="1668" w:type="dxa"/>
            <w:shd w:val="clear" w:color="auto" w:fill="auto"/>
            <w:vAlign w:val="center"/>
          </w:tcPr>
          <w:p w14:paraId="307C0BC5" w14:textId="77777777" w:rsidR="00405DF1" w:rsidRPr="004A361F" w:rsidRDefault="00405DF1" w:rsidP="007C2F30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4A361F">
              <w:rPr>
                <w:rFonts w:ascii="Cambria" w:hAnsi="Cambria" w:cs="Arial"/>
                <w:color w:val="000000"/>
                <w:sz w:val="24"/>
                <w:szCs w:val="24"/>
              </w:rPr>
              <w:t>Il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DC40BC" w14:textId="77777777" w:rsidR="00405DF1" w:rsidRPr="004A361F" w:rsidRDefault="00405DF1" w:rsidP="007C2F30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4A361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19AC40AB" w14:textId="77777777" w:rsidR="00405DF1" w:rsidRPr="00564A17" w:rsidRDefault="00405DF1" w:rsidP="007C2F30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4A361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</w:tbl>
    <w:p w14:paraId="3EE84356" w14:textId="77777777" w:rsidR="006608F1" w:rsidRDefault="006608F1" w:rsidP="0090115C">
      <w:pPr>
        <w:tabs>
          <w:tab w:val="center" w:pos="2410"/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00000"/>
          <w:sz w:val="24"/>
          <w:szCs w:val="24"/>
        </w:rPr>
      </w:pPr>
    </w:p>
    <w:sectPr w:rsidR="006608F1" w:rsidSect="0047169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0C5E" w14:textId="77777777" w:rsidR="00C77BEF" w:rsidRDefault="00C77BEF" w:rsidP="00FD6BA8">
      <w:pPr>
        <w:spacing w:after="0" w:line="240" w:lineRule="auto"/>
      </w:pPr>
      <w:r>
        <w:separator/>
      </w:r>
    </w:p>
  </w:endnote>
  <w:endnote w:type="continuationSeparator" w:id="0">
    <w:p w14:paraId="2E6CA499" w14:textId="77777777" w:rsidR="00C77BEF" w:rsidRDefault="00C77BEF" w:rsidP="00FD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20CB" w14:textId="77777777" w:rsidR="00D6169C" w:rsidRDefault="0084205C">
    <w:pPr>
      <w:pStyle w:val="Pidipagina"/>
      <w:jc w:val="right"/>
    </w:pPr>
    <w:r>
      <w:rPr>
        <w:noProof/>
      </w:rPr>
      <w:t>1</w:t>
    </w:r>
  </w:p>
  <w:p w14:paraId="1864EA29" w14:textId="77777777" w:rsidR="00D6169C" w:rsidRDefault="00D616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9CAC9" w14:textId="77777777" w:rsidR="00C77BEF" w:rsidRDefault="00C77BEF" w:rsidP="00FD6BA8">
      <w:pPr>
        <w:spacing w:after="0" w:line="240" w:lineRule="auto"/>
      </w:pPr>
      <w:r>
        <w:separator/>
      </w:r>
    </w:p>
  </w:footnote>
  <w:footnote w:type="continuationSeparator" w:id="0">
    <w:p w14:paraId="7D569380" w14:textId="77777777" w:rsidR="00C77BEF" w:rsidRDefault="00C77BEF" w:rsidP="00FD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0BD"/>
    <w:multiLevelType w:val="hybridMultilevel"/>
    <w:tmpl w:val="F3DC00E6"/>
    <w:lvl w:ilvl="0" w:tplc="97A2BE10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2814"/>
    <w:multiLevelType w:val="hybridMultilevel"/>
    <w:tmpl w:val="83B2B12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26C0AF5"/>
    <w:multiLevelType w:val="hybridMultilevel"/>
    <w:tmpl w:val="110A141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2F3989"/>
    <w:multiLevelType w:val="hybridMultilevel"/>
    <w:tmpl w:val="F0327880"/>
    <w:lvl w:ilvl="0" w:tplc="41E8DE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023B73"/>
    <w:multiLevelType w:val="hybridMultilevel"/>
    <w:tmpl w:val="3D4E24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5692"/>
    <w:multiLevelType w:val="hybridMultilevel"/>
    <w:tmpl w:val="05DC1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2B031B"/>
    <w:multiLevelType w:val="hybridMultilevel"/>
    <w:tmpl w:val="AAE49EEC"/>
    <w:lvl w:ilvl="0" w:tplc="69B4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A40A1"/>
    <w:multiLevelType w:val="hybridMultilevel"/>
    <w:tmpl w:val="34E20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C387C"/>
    <w:multiLevelType w:val="hybridMultilevel"/>
    <w:tmpl w:val="5CFE0B1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167A96"/>
    <w:multiLevelType w:val="hybridMultilevel"/>
    <w:tmpl w:val="46824B0A"/>
    <w:lvl w:ilvl="0" w:tplc="54AE1D0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3C671C"/>
    <w:multiLevelType w:val="hybridMultilevel"/>
    <w:tmpl w:val="C75A5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575B9"/>
    <w:multiLevelType w:val="hybridMultilevel"/>
    <w:tmpl w:val="2A30D08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30B84A00"/>
    <w:multiLevelType w:val="hybridMultilevel"/>
    <w:tmpl w:val="39561950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157197"/>
    <w:multiLevelType w:val="hybridMultilevel"/>
    <w:tmpl w:val="1B0849D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3286A"/>
    <w:multiLevelType w:val="hybridMultilevel"/>
    <w:tmpl w:val="3C2CA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B7C2F"/>
    <w:multiLevelType w:val="hybridMultilevel"/>
    <w:tmpl w:val="E5F6ABE0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0E78"/>
    <w:multiLevelType w:val="hybridMultilevel"/>
    <w:tmpl w:val="95BE4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7DA7"/>
    <w:multiLevelType w:val="hybridMultilevel"/>
    <w:tmpl w:val="6CB25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92595"/>
    <w:multiLevelType w:val="hybridMultilevel"/>
    <w:tmpl w:val="F3582C98"/>
    <w:lvl w:ilvl="0" w:tplc="FC30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33B37"/>
    <w:multiLevelType w:val="hybridMultilevel"/>
    <w:tmpl w:val="E99228AE"/>
    <w:lvl w:ilvl="0" w:tplc="0410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75" w:hanging="360"/>
      </w:pPr>
    </w:lvl>
    <w:lvl w:ilvl="2" w:tplc="0410001B" w:tentative="1">
      <w:start w:val="1"/>
      <w:numFmt w:val="lowerRoman"/>
      <w:lvlText w:val="%3."/>
      <w:lvlJc w:val="right"/>
      <w:pPr>
        <w:ind w:left="2795" w:hanging="180"/>
      </w:pPr>
    </w:lvl>
    <w:lvl w:ilvl="3" w:tplc="0410000F" w:tentative="1">
      <w:start w:val="1"/>
      <w:numFmt w:val="decimal"/>
      <w:lvlText w:val="%4."/>
      <w:lvlJc w:val="left"/>
      <w:pPr>
        <w:ind w:left="3515" w:hanging="360"/>
      </w:pPr>
    </w:lvl>
    <w:lvl w:ilvl="4" w:tplc="04100019" w:tentative="1">
      <w:start w:val="1"/>
      <w:numFmt w:val="lowerLetter"/>
      <w:lvlText w:val="%5."/>
      <w:lvlJc w:val="left"/>
      <w:pPr>
        <w:ind w:left="4235" w:hanging="360"/>
      </w:pPr>
    </w:lvl>
    <w:lvl w:ilvl="5" w:tplc="0410001B" w:tentative="1">
      <w:start w:val="1"/>
      <w:numFmt w:val="lowerRoman"/>
      <w:lvlText w:val="%6."/>
      <w:lvlJc w:val="right"/>
      <w:pPr>
        <w:ind w:left="4955" w:hanging="180"/>
      </w:pPr>
    </w:lvl>
    <w:lvl w:ilvl="6" w:tplc="0410000F" w:tentative="1">
      <w:start w:val="1"/>
      <w:numFmt w:val="decimal"/>
      <w:lvlText w:val="%7."/>
      <w:lvlJc w:val="left"/>
      <w:pPr>
        <w:ind w:left="5675" w:hanging="360"/>
      </w:pPr>
    </w:lvl>
    <w:lvl w:ilvl="7" w:tplc="04100019" w:tentative="1">
      <w:start w:val="1"/>
      <w:numFmt w:val="lowerLetter"/>
      <w:lvlText w:val="%8."/>
      <w:lvlJc w:val="left"/>
      <w:pPr>
        <w:ind w:left="6395" w:hanging="360"/>
      </w:pPr>
    </w:lvl>
    <w:lvl w:ilvl="8" w:tplc="0410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1" w15:restartNumberingAfterBreak="0">
    <w:nsid w:val="4B9F4C1A"/>
    <w:multiLevelType w:val="hybridMultilevel"/>
    <w:tmpl w:val="819A69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B6440"/>
    <w:multiLevelType w:val="hybridMultilevel"/>
    <w:tmpl w:val="74C08A70"/>
    <w:lvl w:ilvl="0" w:tplc="BCD6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16F9"/>
    <w:multiLevelType w:val="hybridMultilevel"/>
    <w:tmpl w:val="F08E2446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04C60"/>
    <w:multiLevelType w:val="hybridMultilevel"/>
    <w:tmpl w:val="42B6A23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9D8717B"/>
    <w:multiLevelType w:val="hybridMultilevel"/>
    <w:tmpl w:val="9A2ACA64"/>
    <w:lvl w:ilvl="0" w:tplc="F7E4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2892"/>
    <w:multiLevelType w:val="hybridMultilevel"/>
    <w:tmpl w:val="650AC6A2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37ED8"/>
    <w:multiLevelType w:val="hybridMultilevel"/>
    <w:tmpl w:val="D82C8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96148"/>
    <w:multiLevelType w:val="hybridMultilevel"/>
    <w:tmpl w:val="97BA2B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E6D65"/>
    <w:multiLevelType w:val="hybridMultilevel"/>
    <w:tmpl w:val="EF344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64B4"/>
    <w:multiLevelType w:val="hybridMultilevel"/>
    <w:tmpl w:val="329280BA"/>
    <w:lvl w:ilvl="0" w:tplc="57DE3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E2B70"/>
    <w:multiLevelType w:val="hybridMultilevel"/>
    <w:tmpl w:val="4E267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A4704"/>
    <w:multiLevelType w:val="hybridMultilevel"/>
    <w:tmpl w:val="5ADE722C"/>
    <w:lvl w:ilvl="0" w:tplc="9330F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70C43"/>
    <w:multiLevelType w:val="hybridMultilevel"/>
    <w:tmpl w:val="11BEF9DE"/>
    <w:lvl w:ilvl="0" w:tplc="CF64D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B1BB6"/>
    <w:multiLevelType w:val="hybridMultilevel"/>
    <w:tmpl w:val="91B204F0"/>
    <w:lvl w:ilvl="0" w:tplc="615C5D12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5" w15:restartNumberingAfterBreak="0">
    <w:nsid w:val="765977D4"/>
    <w:multiLevelType w:val="hybridMultilevel"/>
    <w:tmpl w:val="B756D7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A645C"/>
    <w:multiLevelType w:val="hybridMultilevel"/>
    <w:tmpl w:val="D0EA49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15C17"/>
    <w:multiLevelType w:val="hybridMultilevel"/>
    <w:tmpl w:val="690670EC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E32D8"/>
    <w:multiLevelType w:val="hybridMultilevel"/>
    <w:tmpl w:val="A0988EE0"/>
    <w:lvl w:ilvl="0" w:tplc="0410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0" w15:restartNumberingAfterBreak="0">
    <w:nsid w:val="7DF9070C"/>
    <w:multiLevelType w:val="hybridMultilevel"/>
    <w:tmpl w:val="1F2A10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1"/>
  </w:num>
  <w:num w:numId="4">
    <w:abstractNumId w:val="5"/>
  </w:num>
  <w:num w:numId="5">
    <w:abstractNumId w:val="18"/>
  </w:num>
  <w:num w:numId="6">
    <w:abstractNumId w:val="26"/>
  </w:num>
  <w:num w:numId="7">
    <w:abstractNumId w:val="36"/>
  </w:num>
  <w:num w:numId="8">
    <w:abstractNumId w:val="38"/>
  </w:num>
  <w:num w:numId="9">
    <w:abstractNumId w:val="12"/>
  </w:num>
  <w:num w:numId="10">
    <w:abstractNumId w:val="27"/>
  </w:num>
  <w:num w:numId="11">
    <w:abstractNumId w:val="35"/>
  </w:num>
  <w:num w:numId="12">
    <w:abstractNumId w:val="32"/>
  </w:num>
  <w:num w:numId="13">
    <w:abstractNumId w:val="19"/>
  </w:num>
  <w:num w:numId="14">
    <w:abstractNumId w:val="8"/>
  </w:num>
  <w:num w:numId="15">
    <w:abstractNumId w:val="7"/>
  </w:num>
  <w:num w:numId="16">
    <w:abstractNumId w:val="22"/>
  </w:num>
  <w:num w:numId="17">
    <w:abstractNumId w:val="33"/>
  </w:num>
  <w:num w:numId="18">
    <w:abstractNumId w:val="17"/>
  </w:num>
  <w:num w:numId="19">
    <w:abstractNumId w:val="9"/>
  </w:num>
  <w:num w:numId="20">
    <w:abstractNumId w:val="30"/>
  </w:num>
  <w:num w:numId="21">
    <w:abstractNumId w:val="25"/>
  </w:num>
  <w:num w:numId="22">
    <w:abstractNumId w:val="20"/>
  </w:num>
  <w:num w:numId="23">
    <w:abstractNumId w:val="24"/>
  </w:num>
  <w:num w:numId="24">
    <w:abstractNumId w:val="11"/>
  </w:num>
  <w:num w:numId="25">
    <w:abstractNumId w:val="6"/>
  </w:num>
  <w:num w:numId="26">
    <w:abstractNumId w:val="37"/>
  </w:num>
  <w:num w:numId="27">
    <w:abstractNumId w:val="3"/>
  </w:num>
  <w:num w:numId="28">
    <w:abstractNumId w:val="40"/>
  </w:num>
  <w:num w:numId="29">
    <w:abstractNumId w:val="1"/>
  </w:num>
  <w:num w:numId="30">
    <w:abstractNumId w:val="13"/>
  </w:num>
  <w:num w:numId="31">
    <w:abstractNumId w:val="39"/>
  </w:num>
  <w:num w:numId="32">
    <w:abstractNumId w:val="2"/>
  </w:num>
  <w:num w:numId="33">
    <w:abstractNumId w:val="16"/>
  </w:num>
  <w:num w:numId="34">
    <w:abstractNumId w:val="23"/>
  </w:num>
  <w:num w:numId="35">
    <w:abstractNumId w:val="34"/>
  </w:num>
  <w:num w:numId="36">
    <w:abstractNumId w:val="10"/>
  </w:num>
  <w:num w:numId="37">
    <w:abstractNumId w:val="14"/>
  </w:num>
  <w:num w:numId="38">
    <w:abstractNumId w:val="15"/>
  </w:num>
  <w:num w:numId="39">
    <w:abstractNumId w:val="4"/>
  </w:num>
  <w:num w:numId="40">
    <w:abstractNumId w:val="2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E6"/>
    <w:rsid w:val="0000611E"/>
    <w:rsid w:val="000138DD"/>
    <w:rsid w:val="00033A19"/>
    <w:rsid w:val="0004595F"/>
    <w:rsid w:val="00050653"/>
    <w:rsid w:val="00067E8C"/>
    <w:rsid w:val="00073D18"/>
    <w:rsid w:val="00076C13"/>
    <w:rsid w:val="000865E0"/>
    <w:rsid w:val="000955FA"/>
    <w:rsid w:val="000B09AB"/>
    <w:rsid w:val="000D4112"/>
    <w:rsid w:val="000D772F"/>
    <w:rsid w:val="000E1138"/>
    <w:rsid w:val="000F6B07"/>
    <w:rsid w:val="000F7696"/>
    <w:rsid w:val="00106D41"/>
    <w:rsid w:val="001103FA"/>
    <w:rsid w:val="00110952"/>
    <w:rsid w:val="00132A11"/>
    <w:rsid w:val="001404CA"/>
    <w:rsid w:val="0014236E"/>
    <w:rsid w:val="001426A1"/>
    <w:rsid w:val="00142898"/>
    <w:rsid w:val="001512B3"/>
    <w:rsid w:val="00155C7E"/>
    <w:rsid w:val="00160E66"/>
    <w:rsid w:val="00186C86"/>
    <w:rsid w:val="001A51C4"/>
    <w:rsid w:val="001C0D4F"/>
    <w:rsid w:val="001C19F9"/>
    <w:rsid w:val="001D1798"/>
    <w:rsid w:val="001D2EF0"/>
    <w:rsid w:val="001D3322"/>
    <w:rsid w:val="001D63D4"/>
    <w:rsid w:val="001E33F3"/>
    <w:rsid w:val="001E6243"/>
    <w:rsid w:val="00221D00"/>
    <w:rsid w:val="00222552"/>
    <w:rsid w:val="002326D6"/>
    <w:rsid w:val="00241C6B"/>
    <w:rsid w:val="00243CAC"/>
    <w:rsid w:val="00252A68"/>
    <w:rsid w:val="002549CA"/>
    <w:rsid w:val="002562A9"/>
    <w:rsid w:val="00256D6C"/>
    <w:rsid w:val="00263869"/>
    <w:rsid w:val="0026410B"/>
    <w:rsid w:val="002658CB"/>
    <w:rsid w:val="002721C5"/>
    <w:rsid w:val="00273490"/>
    <w:rsid w:val="002740CF"/>
    <w:rsid w:val="0028054C"/>
    <w:rsid w:val="0028060A"/>
    <w:rsid w:val="00284461"/>
    <w:rsid w:val="002904CF"/>
    <w:rsid w:val="0029453D"/>
    <w:rsid w:val="002A671C"/>
    <w:rsid w:val="002A6CCA"/>
    <w:rsid w:val="002B05E6"/>
    <w:rsid w:val="002C5ED9"/>
    <w:rsid w:val="00304287"/>
    <w:rsid w:val="0030532E"/>
    <w:rsid w:val="00307284"/>
    <w:rsid w:val="00316AAA"/>
    <w:rsid w:val="003201E1"/>
    <w:rsid w:val="00324324"/>
    <w:rsid w:val="00336199"/>
    <w:rsid w:val="00342404"/>
    <w:rsid w:val="003501C1"/>
    <w:rsid w:val="003537E6"/>
    <w:rsid w:val="00357A4C"/>
    <w:rsid w:val="00365452"/>
    <w:rsid w:val="00384CD0"/>
    <w:rsid w:val="00386B70"/>
    <w:rsid w:val="00386E68"/>
    <w:rsid w:val="00390959"/>
    <w:rsid w:val="00394286"/>
    <w:rsid w:val="00397451"/>
    <w:rsid w:val="003A056D"/>
    <w:rsid w:val="003A4B99"/>
    <w:rsid w:val="003A55BC"/>
    <w:rsid w:val="003B19AC"/>
    <w:rsid w:val="003C36B1"/>
    <w:rsid w:val="003D7A11"/>
    <w:rsid w:val="003E6ED6"/>
    <w:rsid w:val="003F30BE"/>
    <w:rsid w:val="00401898"/>
    <w:rsid w:val="00401B0B"/>
    <w:rsid w:val="00405281"/>
    <w:rsid w:val="00405DF1"/>
    <w:rsid w:val="004065E5"/>
    <w:rsid w:val="00411FD6"/>
    <w:rsid w:val="004133B7"/>
    <w:rsid w:val="004134D6"/>
    <w:rsid w:val="00427AE1"/>
    <w:rsid w:val="00445435"/>
    <w:rsid w:val="00447C10"/>
    <w:rsid w:val="00470010"/>
    <w:rsid w:val="004708C4"/>
    <w:rsid w:val="0047169E"/>
    <w:rsid w:val="00473149"/>
    <w:rsid w:val="00484238"/>
    <w:rsid w:val="004954DD"/>
    <w:rsid w:val="004A361F"/>
    <w:rsid w:val="004C2AC2"/>
    <w:rsid w:val="004C4F8C"/>
    <w:rsid w:val="004D38AC"/>
    <w:rsid w:val="004E5442"/>
    <w:rsid w:val="004F4931"/>
    <w:rsid w:val="004F6E3E"/>
    <w:rsid w:val="004F77DD"/>
    <w:rsid w:val="00501FA6"/>
    <w:rsid w:val="00505180"/>
    <w:rsid w:val="00520CF6"/>
    <w:rsid w:val="00525990"/>
    <w:rsid w:val="005312C2"/>
    <w:rsid w:val="0053255A"/>
    <w:rsid w:val="0053388E"/>
    <w:rsid w:val="00545741"/>
    <w:rsid w:val="005534F3"/>
    <w:rsid w:val="0055501A"/>
    <w:rsid w:val="00556796"/>
    <w:rsid w:val="00557F93"/>
    <w:rsid w:val="00564A17"/>
    <w:rsid w:val="005742E7"/>
    <w:rsid w:val="005752BC"/>
    <w:rsid w:val="00577B94"/>
    <w:rsid w:val="00582B48"/>
    <w:rsid w:val="00584FD6"/>
    <w:rsid w:val="00585CD4"/>
    <w:rsid w:val="005A3455"/>
    <w:rsid w:val="005B5956"/>
    <w:rsid w:val="005D2124"/>
    <w:rsid w:val="005D247A"/>
    <w:rsid w:val="005D3015"/>
    <w:rsid w:val="005D3EF2"/>
    <w:rsid w:val="005F0584"/>
    <w:rsid w:val="00624099"/>
    <w:rsid w:val="00626B76"/>
    <w:rsid w:val="006319A1"/>
    <w:rsid w:val="00631A8B"/>
    <w:rsid w:val="00632ACA"/>
    <w:rsid w:val="00645536"/>
    <w:rsid w:val="00647A38"/>
    <w:rsid w:val="00647BAA"/>
    <w:rsid w:val="006545AE"/>
    <w:rsid w:val="00655A79"/>
    <w:rsid w:val="006608F1"/>
    <w:rsid w:val="00661C0E"/>
    <w:rsid w:val="0066484D"/>
    <w:rsid w:val="0066704A"/>
    <w:rsid w:val="00673A7A"/>
    <w:rsid w:val="0069075F"/>
    <w:rsid w:val="00697E6C"/>
    <w:rsid w:val="006A1E3B"/>
    <w:rsid w:val="006B1D5A"/>
    <w:rsid w:val="006B6E6F"/>
    <w:rsid w:val="006C0D6E"/>
    <w:rsid w:val="006D22DF"/>
    <w:rsid w:val="006D79FC"/>
    <w:rsid w:val="006F1844"/>
    <w:rsid w:val="00705E94"/>
    <w:rsid w:val="007065ED"/>
    <w:rsid w:val="00710966"/>
    <w:rsid w:val="0071186F"/>
    <w:rsid w:val="0071238D"/>
    <w:rsid w:val="0072475D"/>
    <w:rsid w:val="00735150"/>
    <w:rsid w:val="00740006"/>
    <w:rsid w:val="007445BA"/>
    <w:rsid w:val="00754AAC"/>
    <w:rsid w:val="0077381C"/>
    <w:rsid w:val="0077627A"/>
    <w:rsid w:val="00783448"/>
    <w:rsid w:val="00783D1A"/>
    <w:rsid w:val="00787160"/>
    <w:rsid w:val="00790444"/>
    <w:rsid w:val="00790D3D"/>
    <w:rsid w:val="00794965"/>
    <w:rsid w:val="007A168B"/>
    <w:rsid w:val="007C2F30"/>
    <w:rsid w:val="007E24BC"/>
    <w:rsid w:val="007F2E2D"/>
    <w:rsid w:val="00804567"/>
    <w:rsid w:val="00804C76"/>
    <w:rsid w:val="00810AE8"/>
    <w:rsid w:val="00810C6A"/>
    <w:rsid w:val="00825CE3"/>
    <w:rsid w:val="00831C93"/>
    <w:rsid w:val="0083751F"/>
    <w:rsid w:val="008406A8"/>
    <w:rsid w:val="0084205C"/>
    <w:rsid w:val="00857BC6"/>
    <w:rsid w:val="00872B7D"/>
    <w:rsid w:val="0087698A"/>
    <w:rsid w:val="00894D40"/>
    <w:rsid w:val="00895B87"/>
    <w:rsid w:val="0089736E"/>
    <w:rsid w:val="008D2927"/>
    <w:rsid w:val="008D46B9"/>
    <w:rsid w:val="008D4B30"/>
    <w:rsid w:val="008D767A"/>
    <w:rsid w:val="008E15FB"/>
    <w:rsid w:val="008E5703"/>
    <w:rsid w:val="008E59EC"/>
    <w:rsid w:val="008F422C"/>
    <w:rsid w:val="008F545E"/>
    <w:rsid w:val="008F664E"/>
    <w:rsid w:val="0090115C"/>
    <w:rsid w:val="009044C5"/>
    <w:rsid w:val="00906F9F"/>
    <w:rsid w:val="0091135C"/>
    <w:rsid w:val="00917439"/>
    <w:rsid w:val="00922D7A"/>
    <w:rsid w:val="00944925"/>
    <w:rsid w:val="0094578B"/>
    <w:rsid w:val="00954044"/>
    <w:rsid w:val="009652EF"/>
    <w:rsid w:val="00983E13"/>
    <w:rsid w:val="009A787E"/>
    <w:rsid w:val="009B109B"/>
    <w:rsid w:val="009B2765"/>
    <w:rsid w:val="009C2992"/>
    <w:rsid w:val="009C3B03"/>
    <w:rsid w:val="009C4FE7"/>
    <w:rsid w:val="009D0692"/>
    <w:rsid w:val="009D3E44"/>
    <w:rsid w:val="009D5E59"/>
    <w:rsid w:val="009D74DF"/>
    <w:rsid w:val="009E61DF"/>
    <w:rsid w:val="009F07DC"/>
    <w:rsid w:val="009F2FF5"/>
    <w:rsid w:val="009F683A"/>
    <w:rsid w:val="00A001D2"/>
    <w:rsid w:val="00A00F15"/>
    <w:rsid w:val="00A02DA3"/>
    <w:rsid w:val="00A105E0"/>
    <w:rsid w:val="00A116BE"/>
    <w:rsid w:val="00A151D0"/>
    <w:rsid w:val="00A22599"/>
    <w:rsid w:val="00A26DF5"/>
    <w:rsid w:val="00A300BA"/>
    <w:rsid w:val="00A561B2"/>
    <w:rsid w:val="00A66146"/>
    <w:rsid w:val="00A666F6"/>
    <w:rsid w:val="00A71057"/>
    <w:rsid w:val="00A71273"/>
    <w:rsid w:val="00A71825"/>
    <w:rsid w:val="00A75E5D"/>
    <w:rsid w:val="00A80A3B"/>
    <w:rsid w:val="00A950D1"/>
    <w:rsid w:val="00AA3799"/>
    <w:rsid w:val="00AB17F7"/>
    <w:rsid w:val="00AB454B"/>
    <w:rsid w:val="00AC1103"/>
    <w:rsid w:val="00AC583B"/>
    <w:rsid w:val="00AD4BF6"/>
    <w:rsid w:val="00AE05B7"/>
    <w:rsid w:val="00AE2024"/>
    <w:rsid w:val="00AE6F58"/>
    <w:rsid w:val="00AE780D"/>
    <w:rsid w:val="00AE78D4"/>
    <w:rsid w:val="00AE7B66"/>
    <w:rsid w:val="00AF6F7E"/>
    <w:rsid w:val="00AF6FD3"/>
    <w:rsid w:val="00B02CE6"/>
    <w:rsid w:val="00B11241"/>
    <w:rsid w:val="00B124DE"/>
    <w:rsid w:val="00B237F2"/>
    <w:rsid w:val="00B2401A"/>
    <w:rsid w:val="00B378A1"/>
    <w:rsid w:val="00B41DD2"/>
    <w:rsid w:val="00B44E32"/>
    <w:rsid w:val="00B677E8"/>
    <w:rsid w:val="00B7547A"/>
    <w:rsid w:val="00B84306"/>
    <w:rsid w:val="00B9736E"/>
    <w:rsid w:val="00BA56FC"/>
    <w:rsid w:val="00BB6E3F"/>
    <w:rsid w:val="00BE04F6"/>
    <w:rsid w:val="00BE2A66"/>
    <w:rsid w:val="00BE2C29"/>
    <w:rsid w:val="00BE3ECC"/>
    <w:rsid w:val="00BE6B03"/>
    <w:rsid w:val="00BF32A7"/>
    <w:rsid w:val="00BF4691"/>
    <w:rsid w:val="00BF6F30"/>
    <w:rsid w:val="00BF7128"/>
    <w:rsid w:val="00C038EC"/>
    <w:rsid w:val="00C03F1E"/>
    <w:rsid w:val="00C07958"/>
    <w:rsid w:val="00C1066E"/>
    <w:rsid w:val="00C13721"/>
    <w:rsid w:val="00C1587C"/>
    <w:rsid w:val="00C17C85"/>
    <w:rsid w:val="00C21BC7"/>
    <w:rsid w:val="00C24E3F"/>
    <w:rsid w:val="00C25B0E"/>
    <w:rsid w:val="00C34EB6"/>
    <w:rsid w:val="00C51BA5"/>
    <w:rsid w:val="00C624F0"/>
    <w:rsid w:val="00C77BEF"/>
    <w:rsid w:val="00C77E16"/>
    <w:rsid w:val="00C81702"/>
    <w:rsid w:val="00C83DC3"/>
    <w:rsid w:val="00C9263F"/>
    <w:rsid w:val="00C97508"/>
    <w:rsid w:val="00CA23DC"/>
    <w:rsid w:val="00CA300B"/>
    <w:rsid w:val="00CB6575"/>
    <w:rsid w:val="00CC5981"/>
    <w:rsid w:val="00CD206F"/>
    <w:rsid w:val="00CD5316"/>
    <w:rsid w:val="00CE1E71"/>
    <w:rsid w:val="00CF3362"/>
    <w:rsid w:val="00D1661A"/>
    <w:rsid w:val="00D2071E"/>
    <w:rsid w:val="00D26D8A"/>
    <w:rsid w:val="00D2764E"/>
    <w:rsid w:val="00D31764"/>
    <w:rsid w:val="00D40758"/>
    <w:rsid w:val="00D41FED"/>
    <w:rsid w:val="00D46D86"/>
    <w:rsid w:val="00D521CE"/>
    <w:rsid w:val="00D52ED9"/>
    <w:rsid w:val="00D555B0"/>
    <w:rsid w:val="00D55F47"/>
    <w:rsid w:val="00D57A94"/>
    <w:rsid w:val="00D60A72"/>
    <w:rsid w:val="00D610AE"/>
    <w:rsid w:val="00D6169C"/>
    <w:rsid w:val="00D62FA8"/>
    <w:rsid w:val="00D67171"/>
    <w:rsid w:val="00D77A77"/>
    <w:rsid w:val="00D80ADE"/>
    <w:rsid w:val="00D80B13"/>
    <w:rsid w:val="00D81E55"/>
    <w:rsid w:val="00D8243F"/>
    <w:rsid w:val="00D850E8"/>
    <w:rsid w:val="00D8539F"/>
    <w:rsid w:val="00D86B9D"/>
    <w:rsid w:val="00D93101"/>
    <w:rsid w:val="00D94D2B"/>
    <w:rsid w:val="00DA182D"/>
    <w:rsid w:val="00DA4971"/>
    <w:rsid w:val="00DB552B"/>
    <w:rsid w:val="00DB57B8"/>
    <w:rsid w:val="00DB5FF9"/>
    <w:rsid w:val="00DC4A2F"/>
    <w:rsid w:val="00DC5E0A"/>
    <w:rsid w:val="00DD13B0"/>
    <w:rsid w:val="00DE6770"/>
    <w:rsid w:val="00DF467B"/>
    <w:rsid w:val="00E022C2"/>
    <w:rsid w:val="00E041B5"/>
    <w:rsid w:val="00E05D05"/>
    <w:rsid w:val="00E06A20"/>
    <w:rsid w:val="00E14895"/>
    <w:rsid w:val="00E179DA"/>
    <w:rsid w:val="00E25125"/>
    <w:rsid w:val="00E2583F"/>
    <w:rsid w:val="00E37F09"/>
    <w:rsid w:val="00E444AC"/>
    <w:rsid w:val="00E51834"/>
    <w:rsid w:val="00E56FBC"/>
    <w:rsid w:val="00E5712C"/>
    <w:rsid w:val="00E57F2D"/>
    <w:rsid w:val="00E667ED"/>
    <w:rsid w:val="00E83658"/>
    <w:rsid w:val="00E85C80"/>
    <w:rsid w:val="00E86561"/>
    <w:rsid w:val="00E902B9"/>
    <w:rsid w:val="00E90BC2"/>
    <w:rsid w:val="00E936CB"/>
    <w:rsid w:val="00EA0118"/>
    <w:rsid w:val="00EB0CC8"/>
    <w:rsid w:val="00EB13A0"/>
    <w:rsid w:val="00EC6C37"/>
    <w:rsid w:val="00ED246E"/>
    <w:rsid w:val="00ED261F"/>
    <w:rsid w:val="00ED7350"/>
    <w:rsid w:val="00EE3DBB"/>
    <w:rsid w:val="00EE4E49"/>
    <w:rsid w:val="00EE5F2E"/>
    <w:rsid w:val="00EE62E5"/>
    <w:rsid w:val="00EE718F"/>
    <w:rsid w:val="00EE78E8"/>
    <w:rsid w:val="00EF4090"/>
    <w:rsid w:val="00F037C6"/>
    <w:rsid w:val="00F03DE9"/>
    <w:rsid w:val="00F07718"/>
    <w:rsid w:val="00F12552"/>
    <w:rsid w:val="00F1387A"/>
    <w:rsid w:val="00F26AF7"/>
    <w:rsid w:val="00F32F2E"/>
    <w:rsid w:val="00F472C2"/>
    <w:rsid w:val="00F5616A"/>
    <w:rsid w:val="00F60B33"/>
    <w:rsid w:val="00F65031"/>
    <w:rsid w:val="00F7014C"/>
    <w:rsid w:val="00F97E42"/>
    <w:rsid w:val="00FA05BF"/>
    <w:rsid w:val="00FA2A5A"/>
    <w:rsid w:val="00FA5129"/>
    <w:rsid w:val="00FA5D70"/>
    <w:rsid w:val="00FC6C65"/>
    <w:rsid w:val="00FD6BA8"/>
    <w:rsid w:val="00FD7007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97C"/>
  <w15:docId w15:val="{9D893F14-BD85-43B4-A9E9-DCDB1FB9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50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EF0"/>
    <w:pPr>
      <w:ind w:left="720"/>
      <w:contextualSpacing/>
    </w:pPr>
  </w:style>
  <w:style w:type="character" w:styleId="Testosegnaposto">
    <w:name w:val="Placeholder Text"/>
    <w:uiPriority w:val="99"/>
    <w:semiHidden/>
    <w:rsid w:val="00A26DF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26D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6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BA8"/>
  </w:style>
  <w:style w:type="paragraph" w:styleId="Pidipagina">
    <w:name w:val="footer"/>
    <w:basedOn w:val="Normale"/>
    <w:link w:val="PidipaginaCarattere"/>
    <w:uiPriority w:val="99"/>
    <w:unhideWhenUsed/>
    <w:rsid w:val="00FD6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BA8"/>
  </w:style>
  <w:style w:type="paragraph" w:styleId="Sottotitolo">
    <w:name w:val="Subtitle"/>
    <w:basedOn w:val="Normale"/>
    <w:next w:val="Normale"/>
    <w:link w:val="SottotitoloCarattere"/>
    <w:uiPriority w:val="11"/>
    <w:qFormat/>
    <w:rsid w:val="00EA011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EA01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82B4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82B48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82B4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72F"/>
    <w:pPr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D772F"/>
    <w:rPr>
      <w:rFonts w:ascii="Calibri" w:eastAsia="Calibri" w:hAnsi="Calibri" w:cs="Times New Roman"/>
      <w:sz w:val="20"/>
      <w:szCs w:val="20"/>
      <w:lang w:val="en-US"/>
    </w:rPr>
  </w:style>
  <w:style w:type="character" w:styleId="Rimandonotaapidipagina">
    <w:name w:val="footnote reference"/>
    <w:uiPriority w:val="99"/>
    <w:semiHidden/>
    <w:unhideWhenUsed/>
    <w:rsid w:val="000D772F"/>
    <w:rPr>
      <w:vertAlign w:val="superscript"/>
    </w:rPr>
  </w:style>
  <w:style w:type="character" w:styleId="Collegamentoipertestuale">
    <w:name w:val="Hyperlink"/>
    <w:uiPriority w:val="99"/>
    <w:unhideWhenUsed/>
    <w:rsid w:val="00B41DD2"/>
    <w:rPr>
      <w:color w:val="0000FF"/>
      <w:u w:val="single"/>
    </w:rPr>
  </w:style>
  <w:style w:type="paragraph" w:customStyle="1" w:styleId="Pa26">
    <w:name w:val="Pa26"/>
    <w:basedOn w:val="Normale"/>
    <w:next w:val="Normale"/>
    <w:uiPriority w:val="99"/>
    <w:rsid w:val="00D80ADE"/>
    <w:pPr>
      <w:autoSpaceDE w:val="0"/>
      <w:autoSpaceDN w:val="0"/>
      <w:adjustRightInd w:val="0"/>
      <w:spacing w:after="40" w:line="241" w:lineRule="atLeast"/>
    </w:pPr>
    <w:rPr>
      <w:rFonts w:ascii="Symbol" w:hAnsi="Symbol"/>
      <w:sz w:val="24"/>
      <w:szCs w:val="24"/>
    </w:rPr>
  </w:style>
  <w:style w:type="character" w:customStyle="1" w:styleId="A5">
    <w:name w:val="A5"/>
    <w:uiPriority w:val="99"/>
    <w:rsid w:val="00D80ADE"/>
    <w:rPr>
      <w:rFonts w:cs="Symbol"/>
      <w:color w:val="000000"/>
      <w:sz w:val="15"/>
      <w:szCs w:val="15"/>
    </w:rPr>
  </w:style>
  <w:style w:type="paragraph" w:customStyle="1" w:styleId="Pa22">
    <w:name w:val="Pa22"/>
    <w:basedOn w:val="Normale"/>
    <w:next w:val="Normale"/>
    <w:uiPriority w:val="99"/>
    <w:rsid w:val="00D80ADE"/>
    <w:pPr>
      <w:autoSpaceDE w:val="0"/>
      <w:autoSpaceDN w:val="0"/>
      <w:adjustRightInd w:val="0"/>
      <w:spacing w:after="40" w:line="241" w:lineRule="atLeast"/>
    </w:pPr>
    <w:rPr>
      <w:rFonts w:ascii="Symbol" w:hAnsi="Symbol"/>
      <w:sz w:val="24"/>
      <w:szCs w:val="24"/>
    </w:rPr>
  </w:style>
  <w:style w:type="paragraph" w:customStyle="1" w:styleId="Pa23">
    <w:name w:val="Pa23"/>
    <w:basedOn w:val="Normale"/>
    <w:next w:val="Normale"/>
    <w:uiPriority w:val="99"/>
    <w:rsid w:val="00DD13B0"/>
    <w:pPr>
      <w:autoSpaceDE w:val="0"/>
      <w:autoSpaceDN w:val="0"/>
      <w:adjustRightInd w:val="0"/>
      <w:spacing w:after="4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28">
    <w:name w:val="Pa28"/>
    <w:basedOn w:val="Normale"/>
    <w:next w:val="Normale"/>
    <w:uiPriority w:val="99"/>
    <w:rsid w:val="00577B94"/>
    <w:pPr>
      <w:autoSpaceDE w:val="0"/>
      <w:autoSpaceDN w:val="0"/>
      <w:adjustRightInd w:val="0"/>
      <w:spacing w:after="4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81">
    <w:name w:val="Pa81"/>
    <w:basedOn w:val="Normale"/>
    <w:next w:val="Normale"/>
    <w:uiPriority w:val="99"/>
    <w:rsid w:val="00221D00"/>
    <w:pPr>
      <w:autoSpaceDE w:val="0"/>
      <w:autoSpaceDN w:val="0"/>
      <w:adjustRightInd w:val="0"/>
      <w:spacing w:before="40" w:after="0" w:line="241" w:lineRule="atLeast"/>
    </w:pPr>
    <w:rPr>
      <w:rFonts w:ascii="ITC Avant Garde Std Bk" w:hAnsi="ITC Avant Garde Std Bk"/>
      <w:sz w:val="24"/>
      <w:szCs w:val="24"/>
    </w:rPr>
  </w:style>
  <w:style w:type="table" w:styleId="Grigliatabella">
    <w:name w:val="Table Grid"/>
    <w:basedOn w:val="Tabellanormale"/>
    <w:uiPriority w:val="59"/>
    <w:rsid w:val="0040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1BA4-F39F-4EC4-A2F7-34F58D72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Mantovan</dc:creator>
  <cp:lastModifiedBy>Gisella Persico</cp:lastModifiedBy>
  <cp:revision>2</cp:revision>
  <cp:lastPrinted>2014-01-30T07:53:00Z</cp:lastPrinted>
  <dcterms:created xsi:type="dcterms:W3CDTF">2020-12-10T08:36:00Z</dcterms:created>
  <dcterms:modified xsi:type="dcterms:W3CDTF">2020-12-10T08:36:00Z</dcterms:modified>
</cp:coreProperties>
</file>